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C975" w14:textId="77777777" w:rsidR="00877AD9" w:rsidRPr="00686841" w:rsidRDefault="00877AD9" w:rsidP="00877AD9">
      <w:pPr>
        <w:spacing w:line="1040" w:lineRule="exact"/>
        <w:ind w:rightChars="-159" w:right="-334"/>
        <w:jc w:val="distribute"/>
        <w:rPr>
          <w:b/>
          <w:color w:val="FF0000"/>
          <w:sz w:val="72"/>
          <w:szCs w:val="72"/>
        </w:rPr>
      </w:pPr>
      <w:r w:rsidRPr="00686841">
        <w:rPr>
          <w:rFonts w:hint="eastAsia"/>
          <w:b/>
          <w:color w:val="FF0000"/>
          <w:sz w:val="72"/>
          <w:szCs w:val="72"/>
        </w:rPr>
        <w:t>融资租赁</w:t>
      </w:r>
      <w:r w:rsidRPr="00686841">
        <w:rPr>
          <w:b/>
          <w:color w:val="FF0000"/>
          <w:sz w:val="72"/>
          <w:szCs w:val="72"/>
        </w:rPr>
        <w:t>名家讲堂</w:t>
      </w:r>
    </w:p>
    <w:p w14:paraId="3C545FED" w14:textId="77777777" w:rsidR="00174FDE" w:rsidRDefault="00000000" w:rsidP="00877AD9">
      <w:pPr>
        <w:snapToGrid w:val="0"/>
        <w:spacing w:line="540" w:lineRule="exact"/>
        <w:jc w:val="center"/>
        <w:rPr>
          <w:rFonts w:ascii="黑体" w:eastAsia="黑体" w:hAnsi="黑体"/>
          <w:b/>
          <w:color w:val="000000"/>
          <w:sz w:val="34"/>
          <w:szCs w:val="34"/>
        </w:rPr>
      </w:pPr>
      <w:r>
        <w:rPr>
          <w:b/>
          <w:color w:val="993300"/>
          <w:szCs w:val="21"/>
        </w:rPr>
        <w:pict w14:anchorId="36C3A5E9">
          <v:line id="Line 2" o:spid="_x0000_s2050" style="position:absolute;left:0;text-align:left;flip:y;z-index:251658240" from="-2.4pt,-.25pt" to="6in,1.9pt" strokecolor="red" strokeweight="2pt"/>
        </w:pict>
      </w:r>
      <w:r w:rsidR="00877AD9">
        <w:rPr>
          <w:rFonts w:ascii="黑体" w:eastAsia="黑体" w:hAnsi="黑体" w:hint="eastAsia"/>
          <w:b/>
          <w:color w:val="000000"/>
          <w:sz w:val="34"/>
          <w:szCs w:val="34"/>
        </w:rPr>
        <w:t>关于举办“厂商融资租赁业务营销落地、全流程</w:t>
      </w:r>
      <w:r w:rsidR="00877AD9" w:rsidRPr="00E06FB5">
        <w:rPr>
          <w:rFonts w:ascii="黑体" w:eastAsia="黑体" w:hAnsi="黑体" w:hint="eastAsia"/>
          <w:b/>
          <w:color w:val="000000"/>
          <w:sz w:val="34"/>
          <w:szCs w:val="34"/>
        </w:rPr>
        <w:t>风险</w:t>
      </w:r>
    </w:p>
    <w:p w14:paraId="0BF0D973" w14:textId="77777777" w:rsidR="00877AD9" w:rsidRDefault="00877AD9" w:rsidP="00877AD9">
      <w:pPr>
        <w:snapToGrid w:val="0"/>
        <w:spacing w:line="540" w:lineRule="exact"/>
        <w:jc w:val="center"/>
        <w:rPr>
          <w:rFonts w:ascii="黑体" w:eastAsia="黑体" w:hAnsi="黑体"/>
          <w:b/>
          <w:color w:val="000000"/>
          <w:sz w:val="34"/>
          <w:szCs w:val="34"/>
        </w:rPr>
      </w:pPr>
      <w:r w:rsidRPr="00E06FB5">
        <w:rPr>
          <w:rFonts w:ascii="黑体" w:eastAsia="黑体" w:hAnsi="黑体" w:hint="eastAsia"/>
          <w:b/>
          <w:color w:val="000000"/>
          <w:sz w:val="34"/>
          <w:szCs w:val="34"/>
        </w:rPr>
        <w:t>防控</w:t>
      </w:r>
      <w:r>
        <w:rPr>
          <w:rFonts w:ascii="黑体" w:eastAsia="黑体" w:hAnsi="黑体" w:hint="eastAsia"/>
          <w:b/>
          <w:color w:val="000000"/>
          <w:sz w:val="34"/>
          <w:szCs w:val="34"/>
        </w:rPr>
        <w:t>与租后管理（线上同步直播）专题研讨会”的</w:t>
      </w:r>
    </w:p>
    <w:p w14:paraId="31D2B5CB" w14:textId="77777777" w:rsidR="00877AD9" w:rsidRDefault="00877AD9" w:rsidP="00877AD9">
      <w:pPr>
        <w:snapToGrid w:val="0"/>
        <w:spacing w:line="540" w:lineRule="exact"/>
        <w:jc w:val="center"/>
        <w:rPr>
          <w:rFonts w:ascii="黑体" w:eastAsia="黑体" w:hAnsi="黑体"/>
          <w:b/>
          <w:color w:val="000000"/>
          <w:sz w:val="34"/>
          <w:szCs w:val="34"/>
        </w:rPr>
      </w:pPr>
      <w:r>
        <w:rPr>
          <w:rFonts w:ascii="黑体" w:eastAsia="黑体" w:hAnsi="黑体" w:hint="eastAsia"/>
          <w:b/>
          <w:color w:val="000000"/>
          <w:sz w:val="34"/>
          <w:szCs w:val="34"/>
        </w:rPr>
        <w:t>通知</w:t>
      </w:r>
    </w:p>
    <w:p w14:paraId="7CBF654F" w14:textId="00E83333" w:rsidR="00686841" w:rsidRPr="00686841" w:rsidRDefault="00385E8C" w:rsidP="00877AD9">
      <w:pPr>
        <w:snapToGrid w:val="0"/>
        <w:spacing w:line="540" w:lineRule="exact"/>
        <w:jc w:val="center"/>
        <w:rPr>
          <w:rFonts w:ascii="黑体" w:eastAsia="黑体" w:hAnsi="黑体"/>
          <w:b/>
          <w:color w:val="FF0000"/>
          <w:sz w:val="34"/>
          <w:szCs w:val="34"/>
        </w:rPr>
      </w:pPr>
      <w:r>
        <w:rPr>
          <w:b/>
          <w:color w:val="FF0000"/>
          <w:spacing w:val="-22"/>
          <w:sz w:val="27"/>
          <w:szCs w:val="27"/>
        </w:rPr>
        <w:t>3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>月</w:t>
      </w:r>
      <w:r>
        <w:rPr>
          <w:b/>
          <w:color w:val="FF0000"/>
          <w:spacing w:val="-22"/>
          <w:sz w:val="27"/>
          <w:szCs w:val="27"/>
        </w:rPr>
        <w:t>2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>8-</w:t>
      </w:r>
      <w:r>
        <w:rPr>
          <w:b/>
          <w:color w:val="FF0000"/>
          <w:spacing w:val="-22"/>
          <w:sz w:val="27"/>
          <w:szCs w:val="27"/>
        </w:rPr>
        <w:t>2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>9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>日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 xml:space="preserve"> </w:t>
      </w:r>
      <w:r>
        <w:rPr>
          <w:rFonts w:hint="eastAsia"/>
          <w:b/>
          <w:color w:val="FF0000"/>
          <w:spacing w:val="-22"/>
          <w:sz w:val="27"/>
          <w:szCs w:val="27"/>
        </w:rPr>
        <w:t>上海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 xml:space="preserve"> 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>（线上同步直播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 xml:space="preserve">  </w:t>
      </w:r>
      <w:r w:rsidR="00686841" w:rsidRPr="00686841">
        <w:rPr>
          <w:rFonts w:hint="eastAsia"/>
          <w:b/>
          <w:color w:val="FF0000"/>
          <w:spacing w:val="-22"/>
          <w:sz w:val="27"/>
          <w:szCs w:val="27"/>
        </w:rPr>
        <w:t>可永久回放）</w:t>
      </w:r>
    </w:p>
    <w:p w14:paraId="7B94FC3E" w14:textId="77777777" w:rsidR="00877AD9" w:rsidRPr="00B47F86" w:rsidRDefault="00877AD9" w:rsidP="00877AD9">
      <w:pPr>
        <w:spacing w:line="460" w:lineRule="exact"/>
        <w:textAlignment w:val="baseline"/>
        <w:rPr>
          <w:b/>
          <w:spacing w:val="10"/>
          <w:sz w:val="27"/>
          <w:szCs w:val="27"/>
          <w:bdr w:val="single" w:sz="4" w:space="0" w:color="auto"/>
          <w:shd w:val="pct10" w:color="auto" w:fill="FFFFFF"/>
        </w:rPr>
      </w:pPr>
      <w:r>
        <w:rPr>
          <w:rFonts w:hint="eastAsia"/>
          <w:b/>
          <w:spacing w:val="10"/>
          <w:sz w:val="27"/>
          <w:szCs w:val="27"/>
        </w:rPr>
        <w:t>融资租赁业各位同仁</w:t>
      </w:r>
      <w:r>
        <w:rPr>
          <w:b/>
          <w:spacing w:val="10"/>
          <w:sz w:val="27"/>
          <w:szCs w:val="27"/>
        </w:rPr>
        <w:t>：</w:t>
      </w:r>
    </w:p>
    <w:p w14:paraId="1D9DCC03" w14:textId="77777777" w:rsidR="009C2BFC" w:rsidRDefault="009C2BFC" w:rsidP="009C2BFC">
      <w:pPr>
        <w:spacing w:line="420" w:lineRule="exact"/>
        <w:ind w:firstLineChars="200" w:firstLine="540"/>
        <w:rPr>
          <w:sz w:val="27"/>
          <w:szCs w:val="27"/>
        </w:rPr>
      </w:pPr>
      <w:r w:rsidRPr="009C2BFC">
        <w:rPr>
          <w:rFonts w:hint="eastAsia"/>
          <w:sz w:val="27"/>
          <w:szCs w:val="27"/>
        </w:rPr>
        <w:t>2023</w:t>
      </w:r>
      <w:r w:rsidRPr="009C2BFC">
        <w:rPr>
          <w:rFonts w:hint="eastAsia"/>
          <w:sz w:val="27"/>
          <w:szCs w:val="27"/>
        </w:rPr>
        <w:t>年</w:t>
      </w:r>
      <w:r w:rsidRPr="009C2BFC">
        <w:rPr>
          <w:rFonts w:hint="eastAsia"/>
          <w:sz w:val="27"/>
          <w:szCs w:val="27"/>
        </w:rPr>
        <w:t>7</w:t>
      </w:r>
      <w:r w:rsidRPr="009C2BFC">
        <w:rPr>
          <w:rFonts w:hint="eastAsia"/>
          <w:sz w:val="27"/>
          <w:szCs w:val="27"/>
        </w:rPr>
        <w:t>月</w:t>
      </w:r>
      <w:r w:rsidRPr="009C2BFC">
        <w:rPr>
          <w:rFonts w:hint="eastAsia"/>
          <w:sz w:val="27"/>
          <w:szCs w:val="27"/>
        </w:rPr>
        <w:t>25</w:t>
      </w:r>
      <w:r>
        <w:rPr>
          <w:rFonts w:hint="eastAsia"/>
          <w:sz w:val="27"/>
          <w:szCs w:val="27"/>
        </w:rPr>
        <w:t>日国家金融监督管理总局对金融租赁行业</w:t>
      </w:r>
      <w:r w:rsidRPr="009C2BFC">
        <w:rPr>
          <w:rFonts w:hint="eastAsia"/>
          <w:sz w:val="27"/>
          <w:szCs w:val="27"/>
        </w:rPr>
        <w:t>出台</w:t>
      </w:r>
      <w:r>
        <w:rPr>
          <w:rFonts w:hint="eastAsia"/>
          <w:sz w:val="27"/>
          <w:szCs w:val="27"/>
        </w:rPr>
        <w:t>了一份重磅文件《关于进一步做好金融租赁公司监管工作的通知》（</w:t>
      </w:r>
      <w:r w:rsidRPr="009C2BFC">
        <w:rPr>
          <w:rFonts w:hint="eastAsia"/>
          <w:sz w:val="27"/>
          <w:szCs w:val="27"/>
        </w:rPr>
        <w:t>简称“</w:t>
      </w:r>
      <w:r w:rsidRPr="009C2BFC">
        <w:rPr>
          <w:rFonts w:hint="eastAsia"/>
          <w:sz w:val="27"/>
          <w:szCs w:val="27"/>
        </w:rPr>
        <w:t>149</w:t>
      </w:r>
      <w:r>
        <w:rPr>
          <w:rFonts w:hint="eastAsia"/>
          <w:sz w:val="27"/>
          <w:szCs w:val="27"/>
        </w:rPr>
        <w:t>号文”），该文要求：</w:t>
      </w:r>
      <w:r w:rsidRPr="009C2BFC">
        <w:rPr>
          <w:rFonts w:hint="eastAsia"/>
          <w:sz w:val="27"/>
          <w:szCs w:val="27"/>
        </w:rPr>
        <w:t>要充分发挥租赁特色优</w:t>
      </w:r>
      <w:r>
        <w:rPr>
          <w:rFonts w:hint="eastAsia"/>
          <w:sz w:val="27"/>
          <w:szCs w:val="27"/>
        </w:rPr>
        <w:t>势，围绕厂商租赁、企业对设备的使用需求等，大力发展直接租赁业务。</w:t>
      </w:r>
    </w:p>
    <w:p w14:paraId="49A861BC" w14:textId="77777777" w:rsidR="00877AD9" w:rsidRDefault="00877AD9" w:rsidP="00877AD9">
      <w:pPr>
        <w:spacing w:line="420" w:lineRule="exact"/>
        <w:ind w:firstLineChars="200" w:firstLine="540"/>
        <w:rPr>
          <w:sz w:val="27"/>
          <w:szCs w:val="27"/>
        </w:rPr>
      </w:pPr>
      <w:r w:rsidRPr="00E06FB5">
        <w:rPr>
          <w:rFonts w:hint="eastAsia"/>
          <w:sz w:val="27"/>
          <w:szCs w:val="27"/>
        </w:rPr>
        <w:t>2023</w:t>
      </w:r>
      <w:r w:rsidRPr="00E06FB5">
        <w:rPr>
          <w:rFonts w:hint="eastAsia"/>
          <w:sz w:val="27"/>
          <w:szCs w:val="27"/>
        </w:rPr>
        <w:t>年</w:t>
      </w:r>
      <w:r w:rsidRPr="00E06FB5">
        <w:rPr>
          <w:rFonts w:hint="eastAsia"/>
          <w:sz w:val="27"/>
          <w:szCs w:val="27"/>
        </w:rPr>
        <w:t>10</w:t>
      </w:r>
      <w:r w:rsidRPr="00E06FB5">
        <w:rPr>
          <w:rFonts w:hint="eastAsia"/>
          <w:sz w:val="27"/>
          <w:szCs w:val="27"/>
        </w:rPr>
        <w:t>月</w:t>
      </w:r>
      <w:r w:rsidRPr="00E06FB5">
        <w:rPr>
          <w:rFonts w:hint="eastAsia"/>
          <w:sz w:val="27"/>
          <w:szCs w:val="27"/>
        </w:rPr>
        <w:t>27</w:t>
      </w:r>
      <w:r w:rsidRPr="00E06FB5">
        <w:rPr>
          <w:rFonts w:hint="eastAsia"/>
          <w:sz w:val="27"/>
          <w:szCs w:val="27"/>
        </w:rPr>
        <w:t>日，国家金融监督管理总局</w:t>
      </w:r>
      <w:r w:rsidR="009C2BFC">
        <w:rPr>
          <w:rFonts w:hint="eastAsia"/>
          <w:sz w:val="27"/>
          <w:szCs w:val="27"/>
        </w:rPr>
        <w:t>又</w:t>
      </w:r>
      <w:r w:rsidRPr="00E06FB5">
        <w:rPr>
          <w:rFonts w:hint="eastAsia"/>
          <w:sz w:val="27"/>
          <w:szCs w:val="27"/>
        </w:rPr>
        <w:t>公布了《关于促进金融租赁公司规范经营和合规管理的通知》</w:t>
      </w:r>
      <w:r>
        <w:rPr>
          <w:rFonts w:hint="eastAsia"/>
          <w:sz w:val="27"/>
          <w:szCs w:val="27"/>
        </w:rPr>
        <w:t>暨</w:t>
      </w:r>
      <w:r w:rsidRPr="00E06FB5">
        <w:rPr>
          <w:rFonts w:hint="eastAsia"/>
          <w:sz w:val="27"/>
          <w:szCs w:val="27"/>
        </w:rPr>
        <w:t>金规〔</w:t>
      </w:r>
      <w:r w:rsidRPr="00E06FB5">
        <w:rPr>
          <w:rFonts w:hint="eastAsia"/>
          <w:sz w:val="27"/>
          <w:szCs w:val="27"/>
        </w:rPr>
        <w:t>2023</w:t>
      </w:r>
      <w:r w:rsidRPr="00E06FB5">
        <w:rPr>
          <w:rFonts w:hint="eastAsia"/>
          <w:sz w:val="27"/>
          <w:szCs w:val="27"/>
        </w:rPr>
        <w:t>〕</w:t>
      </w:r>
      <w:r w:rsidRPr="00E06FB5">
        <w:rPr>
          <w:rFonts w:hint="eastAsia"/>
          <w:sz w:val="27"/>
          <w:szCs w:val="27"/>
        </w:rPr>
        <w:t>8</w:t>
      </w:r>
      <w:r w:rsidRPr="00E06FB5">
        <w:rPr>
          <w:rFonts w:hint="eastAsia"/>
          <w:sz w:val="27"/>
          <w:szCs w:val="27"/>
        </w:rPr>
        <w:t>号</w:t>
      </w:r>
      <w:r>
        <w:rPr>
          <w:rFonts w:hint="eastAsia"/>
          <w:sz w:val="27"/>
          <w:szCs w:val="27"/>
        </w:rPr>
        <w:t>文，</w:t>
      </w:r>
      <w:r w:rsidRPr="00E06FB5">
        <w:rPr>
          <w:rFonts w:hint="eastAsia"/>
          <w:sz w:val="27"/>
          <w:szCs w:val="27"/>
        </w:rPr>
        <w:t>通过设置“一降一增”的量化指标——</w:t>
      </w:r>
      <w:r w:rsidRPr="008F4F08">
        <w:rPr>
          <w:rFonts w:hint="eastAsia"/>
          <w:sz w:val="27"/>
          <w:szCs w:val="27"/>
        </w:rPr>
        <w:t>2024</w:t>
      </w:r>
      <w:r w:rsidRPr="008F4F08">
        <w:rPr>
          <w:rFonts w:hint="eastAsia"/>
          <w:sz w:val="27"/>
          <w:szCs w:val="27"/>
        </w:rPr>
        <w:t>年新增业务中售后回租业务占比相比</w:t>
      </w:r>
      <w:r w:rsidRPr="008F4F08">
        <w:rPr>
          <w:rFonts w:hint="eastAsia"/>
          <w:sz w:val="27"/>
          <w:szCs w:val="27"/>
        </w:rPr>
        <w:t>2023</w:t>
      </w:r>
      <w:r w:rsidRPr="008F4F08">
        <w:rPr>
          <w:rFonts w:hint="eastAsia"/>
          <w:sz w:val="27"/>
          <w:szCs w:val="27"/>
        </w:rPr>
        <w:t>年前三季度要下降</w:t>
      </w:r>
      <w:r w:rsidRPr="008F4F08">
        <w:rPr>
          <w:rFonts w:hint="eastAsia"/>
          <w:sz w:val="27"/>
          <w:szCs w:val="27"/>
        </w:rPr>
        <w:t>15</w:t>
      </w:r>
      <w:r w:rsidRPr="008F4F08">
        <w:rPr>
          <w:rFonts w:hint="eastAsia"/>
          <w:sz w:val="27"/>
          <w:szCs w:val="27"/>
        </w:rPr>
        <w:t>个百分点，力争在</w:t>
      </w:r>
      <w:r w:rsidRPr="008F4F08">
        <w:rPr>
          <w:rFonts w:hint="eastAsia"/>
          <w:sz w:val="27"/>
          <w:szCs w:val="27"/>
        </w:rPr>
        <w:t>2026</w:t>
      </w:r>
      <w:r w:rsidRPr="008F4F08">
        <w:rPr>
          <w:rFonts w:hint="eastAsia"/>
          <w:sz w:val="27"/>
          <w:szCs w:val="27"/>
        </w:rPr>
        <w:t>年实现年度新增直租业务占比不低于</w:t>
      </w:r>
      <w:r w:rsidRPr="008F4F08">
        <w:rPr>
          <w:rFonts w:hint="eastAsia"/>
          <w:sz w:val="27"/>
          <w:szCs w:val="27"/>
        </w:rPr>
        <w:t>50%</w:t>
      </w:r>
      <w:r>
        <w:rPr>
          <w:rFonts w:hint="eastAsia"/>
          <w:sz w:val="27"/>
          <w:szCs w:val="27"/>
        </w:rPr>
        <w:t>的目标</w:t>
      </w:r>
      <w:r w:rsidRPr="00E06FB5">
        <w:rPr>
          <w:rFonts w:hint="eastAsia"/>
          <w:sz w:val="27"/>
          <w:szCs w:val="27"/>
        </w:rPr>
        <w:t>，对金租公司的业务结构优化转型做出</w:t>
      </w:r>
      <w:r>
        <w:rPr>
          <w:rFonts w:hint="eastAsia"/>
          <w:sz w:val="27"/>
          <w:szCs w:val="27"/>
        </w:rPr>
        <w:t>重要安排，</w:t>
      </w:r>
      <w:r w:rsidRPr="00E06FB5">
        <w:rPr>
          <w:rFonts w:hint="eastAsia"/>
          <w:sz w:val="27"/>
          <w:szCs w:val="27"/>
        </w:rPr>
        <w:t>对</w:t>
      </w:r>
      <w:r>
        <w:rPr>
          <w:rFonts w:hint="eastAsia"/>
          <w:sz w:val="27"/>
          <w:szCs w:val="27"/>
        </w:rPr>
        <w:t>商租</w:t>
      </w:r>
      <w:r w:rsidRPr="00E06FB5">
        <w:rPr>
          <w:rFonts w:hint="eastAsia"/>
          <w:sz w:val="27"/>
          <w:szCs w:val="27"/>
        </w:rPr>
        <w:t>公司</w:t>
      </w:r>
      <w:r>
        <w:rPr>
          <w:rFonts w:hint="eastAsia"/>
          <w:sz w:val="27"/>
          <w:szCs w:val="27"/>
        </w:rPr>
        <w:t>也有重要的参考意义</w:t>
      </w:r>
      <w:r w:rsidRPr="00E06FB5">
        <w:rPr>
          <w:rFonts w:hint="eastAsia"/>
          <w:sz w:val="27"/>
          <w:szCs w:val="27"/>
        </w:rPr>
        <w:t>。</w:t>
      </w:r>
    </w:p>
    <w:p w14:paraId="5BBA508C" w14:textId="77777777" w:rsidR="00877AD9" w:rsidRPr="00423115" w:rsidRDefault="00877AD9" w:rsidP="00877AD9">
      <w:pPr>
        <w:spacing w:line="420" w:lineRule="exact"/>
        <w:ind w:firstLineChars="200" w:firstLine="540"/>
        <w:rPr>
          <w:sz w:val="27"/>
          <w:szCs w:val="27"/>
        </w:rPr>
      </w:pPr>
      <w:r w:rsidRPr="00423115">
        <w:rPr>
          <w:rFonts w:hint="eastAsia"/>
          <w:sz w:val="27"/>
          <w:szCs w:val="27"/>
        </w:rPr>
        <w:t>随着监管不断倡导融资租赁业务回归本源，</w:t>
      </w:r>
      <w:r w:rsidR="009C2BFC">
        <w:rPr>
          <w:rFonts w:hint="eastAsia"/>
          <w:sz w:val="27"/>
          <w:szCs w:val="27"/>
        </w:rPr>
        <w:t>厂商</w:t>
      </w:r>
      <w:r w:rsidRPr="00423115">
        <w:rPr>
          <w:rFonts w:hint="eastAsia"/>
          <w:sz w:val="27"/>
          <w:szCs w:val="27"/>
        </w:rPr>
        <w:t>租赁业务受到融资租赁公司的关注与重视，成为融资租赁公司向产业转型的重要业务模式。</w:t>
      </w:r>
    </w:p>
    <w:p w14:paraId="15B0F03E" w14:textId="77777777" w:rsidR="00877AD9" w:rsidRDefault="00877AD9" w:rsidP="00877AD9">
      <w:pPr>
        <w:spacing w:line="280" w:lineRule="exact"/>
        <w:ind w:firstLineChars="200" w:firstLine="540"/>
        <w:rPr>
          <w:sz w:val="27"/>
          <w:szCs w:val="27"/>
        </w:rPr>
      </w:pPr>
      <w:r>
        <w:rPr>
          <w:rFonts w:hint="eastAsia"/>
          <w:sz w:val="27"/>
          <w:szCs w:val="27"/>
        </w:rPr>
        <w:t>为帮助融资租赁公司</w:t>
      </w:r>
      <w:r w:rsidR="009C2BFC">
        <w:rPr>
          <w:rFonts w:hint="eastAsia"/>
          <w:sz w:val="27"/>
          <w:szCs w:val="27"/>
        </w:rPr>
        <w:t>厂商</w:t>
      </w:r>
      <w:r>
        <w:rPr>
          <w:rFonts w:hint="eastAsia"/>
          <w:sz w:val="27"/>
          <w:szCs w:val="27"/>
        </w:rPr>
        <w:t>租赁业务</w:t>
      </w:r>
      <w:r w:rsidR="009C2BFC">
        <w:rPr>
          <w:rFonts w:hint="eastAsia"/>
          <w:sz w:val="27"/>
          <w:szCs w:val="27"/>
        </w:rPr>
        <w:t>规模</w:t>
      </w:r>
      <w:r>
        <w:rPr>
          <w:rFonts w:hint="eastAsia"/>
          <w:sz w:val="27"/>
          <w:szCs w:val="27"/>
        </w:rPr>
        <w:t>落地</w:t>
      </w:r>
      <w:r w:rsidRPr="00B661A0">
        <w:rPr>
          <w:rFonts w:hint="eastAsia"/>
          <w:sz w:val="27"/>
          <w:szCs w:val="27"/>
        </w:rPr>
        <w:t>，</w:t>
      </w:r>
      <w:r w:rsidRPr="00EE374C">
        <w:rPr>
          <w:rFonts w:hint="eastAsia"/>
          <w:sz w:val="27"/>
          <w:szCs w:val="27"/>
        </w:rPr>
        <w:t>提</w:t>
      </w:r>
      <w:r>
        <w:rPr>
          <w:rFonts w:hint="eastAsia"/>
          <w:sz w:val="27"/>
          <w:szCs w:val="27"/>
        </w:rPr>
        <w:t>高融资租赁从业人员的</w:t>
      </w:r>
      <w:r w:rsidR="00E42EB4">
        <w:rPr>
          <w:rFonts w:hint="eastAsia"/>
          <w:sz w:val="27"/>
          <w:szCs w:val="27"/>
        </w:rPr>
        <w:t>营销能力、</w:t>
      </w:r>
      <w:r w:rsidRPr="00EE374C">
        <w:rPr>
          <w:rFonts w:hint="eastAsia"/>
          <w:sz w:val="27"/>
          <w:szCs w:val="27"/>
        </w:rPr>
        <w:t>风险防控</w:t>
      </w:r>
      <w:r w:rsidR="00E42EB4">
        <w:rPr>
          <w:rFonts w:hint="eastAsia"/>
          <w:sz w:val="27"/>
          <w:szCs w:val="27"/>
        </w:rPr>
        <w:t>与租后管理</w:t>
      </w:r>
      <w:r w:rsidRPr="00EE374C">
        <w:rPr>
          <w:rFonts w:hint="eastAsia"/>
          <w:sz w:val="27"/>
          <w:szCs w:val="27"/>
        </w:rPr>
        <w:t>水平</w:t>
      </w:r>
      <w:r>
        <w:rPr>
          <w:rFonts w:hint="eastAsia"/>
          <w:sz w:val="27"/>
          <w:szCs w:val="27"/>
        </w:rPr>
        <w:t>，融资租赁名家讲堂特</w:t>
      </w:r>
      <w:r w:rsidRPr="00D07BD2">
        <w:rPr>
          <w:rFonts w:hint="eastAsia"/>
          <w:sz w:val="27"/>
          <w:szCs w:val="27"/>
        </w:rPr>
        <w:t>推出</w:t>
      </w:r>
      <w:r>
        <w:rPr>
          <w:rFonts w:hint="eastAsia"/>
          <w:sz w:val="27"/>
          <w:szCs w:val="27"/>
        </w:rPr>
        <w:t>本期专题</w:t>
      </w:r>
      <w:r w:rsidR="009C2BFC">
        <w:rPr>
          <w:rFonts w:hint="eastAsia"/>
          <w:sz w:val="27"/>
          <w:szCs w:val="27"/>
        </w:rPr>
        <w:t>会议</w:t>
      </w:r>
      <w:r>
        <w:rPr>
          <w:rFonts w:hint="eastAsia"/>
          <w:sz w:val="27"/>
          <w:szCs w:val="27"/>
        </w:rPr>
        <w:t>，欢迎各企业积极报名参加。</w:t>
      </w:r>
    </w:p>
    <w:p w14:paraId="3FFD24C9" w14:textId="77777777" w:rsidR="00877AD9" w:rsidRPr="007F490F" w:rsidRDefault="00877AD9" w:rsidP="00877AD9">
      <w:pPr>
        <w:spacing w:line="300" w:lineRule="exact"/>
        <w:textAlignment w:val="baseline"/>
        <w:rPr>
          <w:b/>
          <w:kern w:val="0"/>
          <w:sz w:val="30"/>
          <w:szCs w:val="30"/>
          <w:lang w:val="zh-CN"/>
        </w:rPr>
      </w:pPr>
      <w:r w:rsidRPr="007F490F">
        <w:rPr>
          <w:b/>
          <w:kern w:val="0"/>
          <w:sz w:val="30"/>
          <w:szCs w:val="30"/>
          <w:lang w:val="zh-CN"/>
        </w:rPr>
        <w:t>一、</w:t>
      </w:r>
      <w:r w:rsidR="00445A33">
        <w:rPr>
          <w:rFonts w:hint="eastAsia"/>
          <w:b/>
          <w:kern w:val="0"/>
          <w:sz w:val="30"/>
          <w:szCs w:val="30"/>
          <w:lang w:val="zh-CN"/>
        </w:rPr>
        <w:t>会议</w:t>
      </w:r>
      <w:r w:rsidRPr="007F490F">
        <w:rPr>
          <w:b/>
          <w:kern w:val="0"/>
          <w:sz w:val="30"/>
          <w:szCs w:val="30"/>
          <w:lang w:val="zh-CN"/>
        </w:rPr>
        <w:t>时间及地点：</w:t>
      </w:r>
    </w:p>
    <w:p w14:paraId="6D78F794" w14:textId="739DF482" w:rsidR="00877AD9" w:rsidRDefault="00877AD9" w:rsidP="00877AD9">
      <w:pPr>
        <w:spacing w:line="340" w:lineRule="exact"/>
        <w:textAlignment w:val="baseline"/>
        <w:rPr>
          <w:sz w:val="27"/>
          <w:szCs w:val="27"/>
        </w:rPr>
      </w:pPr>
      <w:r>
        <w:rPr>
          <w:rFonts w:hint="eastAsia"/>
          <w:b/>
          <w:sz w:val="27"/>
          <w:szCs w:val="27"/>
        </w:rPr>
        <w:t>报到</w:t>
      </w:r>
      <w:r>
        <w:rPr>
          <w:b/>
          <w:sz w:val="27"/>
          <w:szCs w:val="27"/>
        </w:rPr>
        <w:t>时间：</w:t>
      </w:r>
      <w:r>
        <w:rPr>
          <w:sz w:val="27"/>
          <w:szCs w:val="27"/>
        </w:rPr>
        <w:t>20</w:t>
      </w:r>
      <w:r>
        <w:rPr>
          <w:rFonts w:hint="eastAsia"/>
          <w:sz w:val="27"/>
          <w:szCs w:val="27"/>
        </w:rPr>
        <w:t>24</w:t>
      </w:r>
      <w:r>
        <w:rPr>
          <w:sz w:val="27"/>
          <w:szCs w:val="27"/>
        </w:rPr>
        <w:t>年</w:t>
      </w:r>
      <w:r w:rsidR="00385E8C">
        <w:rPr>
          <w:sz w:val="27"/>
          <w:szCs w:val="27"/>
        </w:rPr>
        <w:t>3</w:t>
      </w:r>
      <w:r>
        <w:rPr>
          <w:sz w:val="27"/>
          <w:szCs w:val="27"/>
        </w:rPr>
        <w:t>月</w:t>
      </w:r>
      <w:r w:rsidR="00385E8C">
        <w:rPr>
          <w:sz w:val="27"/>
          <w:szCs w:val="27"/>
        </w:rPr>
        <w:t>2</w:t>
      </w:r>
      <w:r>
        <w:rPr>
          <w:rFonts w:hint="eastAsia"/>
          <w:sz w:val="27"/>
          <w:szCs w:val="27"/>
        </w:rPr>
        <w:t>7</w:t>
      </w:r>
      <w:r>
        <w:rPr>
          <w:rFonts w:hint="eastAsia"/>
          <w:sz w:val="27"/>
          <w:szCs w:val="27"/>
        </w:rPr>
        <w:t>日（周三）全天</w:t>
      </w:r>
    </w:p>
    <w:p w14:paraId="54BECA52" w14:textId="76780AEA" w:rsidR="00877AD9" w:rsidRPr="005059F4" w:rsidRDefault="00877AD9" w:rsidP="00877AD9">
      <w:pPr>
        <w:spacing w:line="340" w:lineRule="exact"/>
        <w:textAlignment w:val="baseline"/>
        <w:rPr>
          <w:spacing w:val="-22"/>
          <w:sz w:val="27"/>
          <w:szCs w:val="27"/>
        </w:rPr>
      </w:pPr>
      <w:r>
        <w:rPr>
          <w:rFonts w:hint="eastAsia"/>
          <w:b/>
          <w:sz w:val="27"/>
          <w:szCs w:val="27"/>
        </w:rPr>
        <w:t>培训</w:t>
      </w:r>
      <w:r>
        <w:rPr>
          <w:b/>
          <w:sz w:val="27"/>
          <w:szCs w:val="27"/>
        </w:rPr>
        <w:t>时间：</w:t>
      </w:r>
      <w:r w:rsidRPr="005059F4">
        <w:rPr>
          <w:rFonts w:hint="eastAsia"/>
          <w:bCs/>
          <w:spacing w:val="-22"/>
          <w:sz w:val="27"/>
          <w:szCs w:val="27"/>
        </w:rPr>
        <w:t>202</w:t>
      </w:r>
      <w:r>
        <w:rPr>
          <w:rFonts w:hint="eastAsia"/>
          <w:bCs/>
          <w:spacing w:val="-22"/>
          <w:sz w:val="27"/>
          <w:szCs w:val="27"/>
        </w:rPr>
        <w:t>4</w:t>
      </w:r>
      <w:r w:rsidRPr="005059F4">
        <w:rPr>
          <w:rFonts w:hint="eastAsia"/>
          <w:bCs/>
          <w:spacing w:val="-22"/>
          <w:sz w:val="27"/>
          <w:szCs w:val="27"/>
        </w:rPr>
        <w:t>年</w:t>
      </w:r>
      <w:r w:rsidR="00385E8C">
        <w:rPr>
          <w:bCs/>
          <w:spacing w:val="-22"/>
          <w:sz w:val="27"/>
          <w:szCs w:val="27"/>
        </w:rPr>
        <w:t>3</w:t>
      </w:r>
      <w:r w:rsidRPr="005059F4">
        <w:rPr>
          <w:rFonts w:hint="eastAsia"/>
          <w:bCs/>
          <w:spacing w:val="-22"/>
          <w:sz w:val="27"/>
          <w:szCs w:val="27"/>
        </w:rPr>
        <w:t>月</w:t>
      </w:r>
      <w:r w:rsidR="00385E8C">
        <w:rPr>
          <w:bCs/>
          <w:spacing w:val="-22"/>
          <w:sz w:val="27"/>
          <w:szCs w:val="27"/>
        </w:rPr>
        <w:t>2</w:t>
      </w:r>
      <w:r>
        <w:rPr>
          <w:rFonts w:hint="eastAsia"/>
          <w:bCs/>
          <w:spacing w:val="-22"/>
          <w:sz w:val="27"/>
          <w:szCs w:val="27"/>
        </w:rPr>
        <w:t>8--</w:t>
      </w:r>
      <w:r w:rsidR="00385E8C">
        <w:rPr>
          <w:bCs/>
          <w:spacing w:val="-22"/>
          <w:sz w:val="27"/>
          <w:szCs w:val="27"/>
        </w:rPr>
        <w:t>2</w:t>
      </w:r>
      <w:r>
        <w:rPr>
          <w:rFonts w:hint="eastAsia"/>
          <w:bCs/>
          <w:spacing w:val="-22"/>
          <w:sz w:val="27"/>
          <w:szCs w:val="27"/>
        </w:rPr>
        <w:t>9</w:t>
      </w:r>
      <w:r w:rsidRPr="005059F4">
        <w:rPr>
          <w:rFonts w:hint="eastAsia"/>
          <w:bCs/>
          <w:spacing w:val="-22"/>
          <w:sz w:val="27"/>
          <w:szCs w:val="27"/>
        </w:rPr>
        <w:t>日（共</w:t>
      </w:r>
      <w:r w:rsidRPr="005059F4">
        <w:rPr>
          <w:rFonts w:hint="eastAsia"/>
          <w:bCs/>
          <w:spacing w:val="-22"/>
          <w:sz w:val="27"/>
          <w:szCs w:val="27"/>
        </w:rPr>
        <w:t>2</w:t>
      </w:r>
      <w:r w:rsidRPr="005059F4">
        <w:rPr>
          <w:rFonts w:hint="eastAsia"/>
          <w:bCs/>
          <w:spacing w:val="-22"/>
          <w:sz w:val="27"/>
          <w:szCs w:val="27"/>
        </w:rPr>
        <w:t>天</w:t>
      </w:r>
      <w:r w:rsidRPr="005059F4">
        <w:rPr>
          <w:rFonts w:hint="eastAsia"/>
          <w:bCs/>
          <w:spacing w:val="-22"/>
          <w:sz w:val="27"/>
          <w:szCs w:val="27"/>
        </w:rPr>
        <w:t>12</w:t>
      </w:r>
      <w:r w:rsidRPr="005059F4">
        <w:rPr>
          <w:rFonts w:hint="eastAsia"/>
          <w:bCs/>
          <w:spacing w:val="-22"/>
          <w:sz w:val="27"/>
          <w:szCs w:val="27"/>
        </w:rPr>
        <w:t>个小时</w:t>
      </w:r>
      <w:r>
        <w:rPr>
          <w:rFonts w:hint="eastAsia"/>
          <w:bCs/>
          <w:spacing w:val="-22"/>
          <w:sz w:val="27"/>
          <w:szCs w:val="27"/>
        </w:rPr>
        <w:t xml:space="preserve"> </w:t>
      </w:r>
      <w:r w:rsidR="00E42EB4">
        <w:rPr>
          <w:rFonts w:hint="eastAsia"/>
          <w:bCs/>
          <w:spacing w:val="-22"/>
          <w:sz w:val="27"/>
          <w:szCs w:val="27"/>
        </w:rPr>
        <w:t xml:space="preserve"> </w:t>
      </w:r>
      <w:r w:rsidRPr="005059F4">
        <w:rPr>
          <w:rFonts w:hint="eastAsia"/>
          <w:bCs/>
          <w:spacing w:val="-22"/>
          <w:sz w:val="27"/>
          <w:szCs w:val="27"/>
        </w:rPr>
        <w:t>线上同步直播</w:t>
      </w:r>
      <w:r>
        <w:rPr>
          <w:rFonts w:hint="eastAsia"/>
          <w:bCs/>
          <w:spacing w:val="-22"/>
          <w:sz w:val="27"/>
          <w:szCs w:val="27"/>
        </w:rPr>
        <w:t xml:space="preserve"> </w:t>
      </w:r>
      <w:r w:rsidR="00E42EB4">
        <w:rPr>
          <w:rFonts w:hint="eastAsia"/>
          <w:bCs/>
          <w:spacing w:val="-22"/>
          <w:sz w:val="27"/>
          <w:szCs w:val="27"/>
        </w:rPr>
        <w:t xml:space="preserve"> </w:t>
      </w:r>
      <w:r w:rsidRPr="005059F4">
        <w:rPr>
          <w:rFonts w:hint="eastAsia"/>
          <w:bCs/>
          <w:spacing w:val="-22"/>
          <w:sz w:val="27"/>
          <w:szCs w:val="27"/>
        </w:rPr>
        <w:t>可永久回放）</w:t>
      </w:r>
    </w:p>
    <w:p w14:paraId="366498D0" w14:textId="69A0CFCB" w:rsidR="00877AD9" w:rsidRPr="008A1C0E" w:rsidRDefault="00877AD9" w:rsidP="00877AD9">
      <w:pPr>
        <w:spacing w:line="340" w:lineRule="exact"/>
        <w:textAlignment w:val="baseline"/>
        <w:rPr>
          <w:rFonts w:ascii="宋体" w:hAnsi="宋体"/>
          <w:sz w:val="27"/>
          <w:szCs w:val="27"/>
        </w:rPr>
      </w:pPr>
      <w:r>
        <w:rPr>
          <w:rFonts w:hint="eastAsia"/>
          <w:b/>
          <w:sz w:val="27"/>
          <w:szCs w:val="27"/>
        </w:rPr>
        <w:t>培训</w:t>
      </w:r>
      <w:r>
        <w:rPr>
          <w:b/>
          <w:sz w:val="27"/>
          <w:szCs w:val="27"/>
        </w:rPr>
        <w:t>地点：</w:t>
      </w:r>
      <w:r w:rsidR="00385E8C">
        <w:rPr>
          <w:rFonts w:hint="eastAsia"/>
          <w:sz w:val="27"/>
          <w:szCs w:val="27"/>
        </w:rPr>
        <w:t>上海</w:t>
      </w:r>
      <w:r w:rsidRPr="00877AD9">
        <w:rPr>
          <w:rFonts w:hint="eastAsia"/>
          <w:sz w:val="27"/>
          <w:szCs w:val="27"/>
        </w:rPr>
        <w:t>--</w:t>
      </w:r>
      <w:r w:rsidR="00385E8C" w:rsidRPr="00385E8C">
        <w:rPr>
          <w:rFonts w:ascii="宋体" w:hAnsi="宋体" w:hint="eastAsia"/>
          <w:sz w:val="27"/>
          <w:szCs w:val="27"/>
        </w:rPr>
        <w:t>金水湾大酒店（静安区恒丰路308号）</w:t>
      </w:r>
    </w:p>
    <w:p w14:paraId="4C47220D" w14:textId="77777777" w:rsidR="00877AD9" w:rsidRPr="007F490F" w:rsidRDefault="00877AD9" w:rsidP="00877AD9">
      <w:pPr>
        <w:spacing w:line="300" w:lineRule="exact"/>
        <w:textAlignment w:val="baseline"/>
        <w:rPr>
          <w:b/>
          <w:kern w:val="0"/>
          <w:sz w:val="30"/>
          <w:szCs w:val="30"/>
          <w:lang w:val="zh-CN"/>
        </w:rPr>
      </w:pPr>
      <w:r w:rsidRPr="007F490F">
        <w:rPr>
          <w:rFonts w:hint="eastAsia"/>
          <w:b/>
          <w:kern w:val="0"/>
          <w:sz w:val="30"/>
          <w:szCs w:val="30"/>
          <w:lang w:val="zh-CN"/>
        </w:rPr>
        <w:t>二、</w:t>
      </w:r>
      <w:r w:rsidR="00445A33">
        <w:rPr>
          <w:rFonts w:hint="eastAsia"/>
          <w:b/>
          <w:kern w:val="0"/>
          <w:sz w:val="30"/>
          <w:szCs w:val="30"/>
          <w:lang w:val="zh-CN"/>
        </w:rPr>
        <w:t>参会</w:t>
      </w:r>
      <w:r w:rsidRPr="007F490F">
        <w:rPr>
          <w:rFonts w:hint="eastAsia"/>
          <w:b/>
          <w:kern w:val="0"/>
          <w:sz w:val="30"/>
          <w:szCs w:val="30"/>
          <w:lang w:val="zh-CN"/>
        </w:rPr>
        <w:t>对象</w:t>
      </w:r>
    </w:p>
    <w:p w14:paraId="5FF2394B" w14:textId="77777777" w:rsidR="00877AD9" w:rsidRPr="001D47BB" w:rsidRDefault="00877AD9" w:rsidP="00877AD9">
      <w:pPr>
        <w:widowControl/>
        <w:spacing w:line="360" w:lineRule="exact"/>
        <w:ind w:rightChars="-149" w:right="-313"/>
        <w:jc w:val="left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金融租赁公司、融资租赁公司及对融资租赁行业感兴趣的其它公司及个人</w:t>
      </w:r>
      <w:r w:rsidRPr="00080BB0">
        <w:rPr>
          <w:rFonts w:hint="eastAsia"/>
          <w:kern w:val="0"/>
          <w:sz w:val="27"/>
          <w:szCs w:val="27"/>
          <w:lang w:val="zh-CN"/>
        </w:rPr>
        <w:t>。</w:t>
      </w:r>
    </w:p>
    <w:p w14:paraId="6A8CD3A7" w14:textId="77777777" w:rsidR="00877AD9" w:rsidRDefault="00877AD9" w:rsidP="00877AD9">
      <w:pPr>
        <w:spacing w:line="300" w:lineRule="exact"/>
        <w:textAlignment w:val="baseline"/>
        <w:rPr>
          <w:rFonts w:ascii="Times New Roman" w:eastAsia="华文细黑" w:hAnsi="Times New Roman"/>
          <w:b/>
          <w:color w:val="000000"/>
          <w:kern w:val="24"/>
        </w:rPr>
      </w:pPr>
      <w:r w:rsidRPr="007F490F">
        <w:rPr>
          <w:rFonts w:hint="eastAsia"/>
          <w:b/>
          <w:kern w:val="0"/>
          <w:sz w:val="30"/>
          <w:szCs w:val="30"/>
          <w:lang w:val="zh-CN"/>
        </w:rPr>
        <w:t>三、</w:t>
      </w:r>
      <w:r w:rsidR="00445A33">
        <w:rPr>
          <w:rFonts w:hint="eastAsia"/>
          <w:b/>
          <w:kern w:val="0"/>
          <w:sz w:val="30"/>
          <w:szCs w:val="30"/>
          <w:lang w:val="zh-CN"/>
        </w:rPr>
        <w:t>会议</w:t>
      </w:r>
      <w:r w:rsidRPr="007F490F">
        <w:rPr>
          <w:b/>
          <w:kern w:val="0"/>
          <w:sz w:val="30"/>
          <w:szCs w:val="30"/>
          <w:lang w:val="zh-CN"/>
        </w:rPr>
        <w:t>内容</w:t>
      </w:r>
    </w:p>
    <w:p w14:paraId="37A08C9A" w14:textId="77777777" w:rsidR="00877AD9" w:rsidRPr="00890CED" w:rsidRDefault="00877AD9" w:rsidP="00877AD9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Ⅰ</w:t>
      </w:r>
      <w:r w:rsidRPr="00890CED">
        <w:rPr>
          <w:rFonts w:hint="eastAsia"/>
          <w:b/>
          <w:kern w:val="0"/>
          <w:sz w:val="27"/>
          <w:szCs w:val="27"/>
          <w:lang w:val="zh-CN"/>
        </w:rPr>
        <w:t>、</w:t>
      </w:r>
      <w:r w:rsidR="00F14083">
        <w:rPr>
          <w:rFonts w:hint="eastAsia"/>
          <w:b/>
          <w:kern w:val="0"/>
          <w:sz w:val="27"/>
          <w:szCs w:val="27"/>
          <w:lang w:val="zh-CN"/>
        </w:rPr>
        <w:t>厂商融资租赁业务营销落地</w:t>
      </w:r>
      <w:r w:rsidR="002D4BE8">
        <w:rPr>
          <w:rFonts w:hint="eastAsia"/>
          <w:b/>
          <w:kern w:val="0"/>
          <w:sz w:val="27"/>
          <w:szCs w:val="27"/>
          <w:lang w:val="zh-CN"/>
        </w:rPr>
        <w:t>实务</w:t>
      </w:r>
    </w:p>
    <w:p w14:paraId="253ECF1B" w14:textId="77777777" w:rsidR="006B4290" w:rsidRPr="002D4BE8" w:rsidRDefault="006B4290" w:rsidP="006B4290">
      <w:pPr>
        <w:spacing w:line="300" w:lineRule="exact"/>
        <w:ind w:firstLineChars="297" w:firstLine="805"/>
        <w:textAlignment w:val="baseline"/>
        <w:rPr>
          <w:b/>
          <w:kern w:val="0"/>
          <w:sz w:val="27"/>
          <w:szCs w:val="27"/>
          <w:lang w:val="zh-CN"/>
        </w:rPr>
      </w:pPr>
      <w:r>
        <w:rPr>
          <w:rFonts w:hint="eastAsia"/>
          <w:b/>
          <w:kern w:val="0"/>
          <w:sz w:val="27"/>
          <w:szCs w:val="27"/>
          <w:lang w:val="zh-CN"/>
        </w:rPr>
        <w:t>（</w:t>
      </w:r>
      <w:r w:rsidRPr="002D4BE8">
        <w:rPr>
          <w:rFonts w:hint="eastAsia"/>
          <w:b/>
          <w:kern w:val="0"/>
          <w:sz w:val="27"/>
          <w:szCs w:val="27"/>
          <w:lang w:val="zh-CN"/>
        </w:rPr>
        <w:t>一</w:t>
      </w:r>
      <w:r>
        <w:rPr>
          <w:rFonts w:hint="eastAsia"/>
          <w:b/>
          <w:kern w:val="0"/>
          <w:sz w:val="27"/>
          <w:szCs w:val="27"/>
          <w:lang w:val="zh-CN"/>
        </w:rPr>
        <w:t>）</w:t>
      </w:r>
      <w:r w:rsidRPr="006B4290">
        <w:rPr>
          <w:rFonts w:hint="eastAsia"/>
          <w:b/>
          <w:kern w:val="0"/>
          <w:sz w:val="27"/>
          <w:szCs w:val="27"/>
          <w:lang w:val="zh-CN"/>
        </w:rPr>
        <w:t>厂商融资租赁的基本定义</w:t>
      </w:r>
    </w:p>
    <w:p w14:paraId="2AF579C4" w14:textId="77777777" w:rsidR="00686841" w:rsidRDefault="006B4290" w:rsidP="00AB1AB9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1</w:t>
      </w:r>
      <w:r w:rsidRPr="002D4BE8">
        <w:rPr>
          <w:rFonts w:hint="eastAsia"/>
          <w:kern w:val="0"/>
          <w:sz w:val="27"/>
          <w:szCs w:val="27"/>
          <w:lang w:val="zh-CN"/>
        </w:rPr>
        <w:t>、</w:t>
      </w:r>
      <w:r w:rsidRPr="006B4290">
        <w:rPr>
          <w:rFonts w:hint="eastAsia"/>
          <w:kern w:val="0"/>
          <w:sz w:val="27"/>
          <w:szCs w:val="27"/>
          <w:lang w:val="zh-CN"/>
        </w:rPr>
        <w:t>狭义的厂商融资租赁</w:t>
      </w:r>
    </w:p>
    <w:p w14:paraId="759C0C82" w14:textId="22156CA3" w:rsidR="006B4290" w:rsidRPr="002D4BE8" w:rsidRDefault="006B4290" w:rsidP="00686841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>2</w:t>
      </w:r>
      <w:r w:rsidRPr="002D4BE8">
        <w:rPr>
          <w:rFonts w:hint="eastAsia"/>
          <w:kern w:val="0"/>
          <w:sz w:val="27"/>
          <w:szCs w:val="27"/>
          <w:lang w:val="zh-CN"/>
        </w:rPr>
        <w:t>、</w:t>
      </w:r>
      <w:r w:rsidRPr="006B4290">
        <w:rPr>
          <w:rFonts w:hint="eastAsia"/>
          <w:kern w:val="0"/>
          <w:sz w:val="27"/>
          <w:szCs w:val="27"/>
          <w:lang w:val="zh-CN"/>
        </w:rPr>
        <w:t>广义的厂商融资租赁</w:t>
      </w:r>
    </w:p>
    <w:p w14:paraId="7E98BEEC" w14:textId="77777777" w:rsidR="006B4290" w:rsidRPr="002D4BE8" w:rsidRDefault="006B4290" w:rsidP="006B4290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3</w:t>
      </w:r>
      <w:r w:rsidRPr="002D4BE8">
        <w:rPr>
          <w:rFonts w:hint="eastAsia"/>
          <w:kern w:val="0"/>
          <w:sz w:val="27"/>
          <w:szCs w:val="27"/>
          <w:lang w:val="zh-CN"/>
        </w:rPr>
        <w:t>、</w:t>
      </w:r>
      <w:r w:rsidRPr="006B4290">
        <w:rPr>
          <w:rFonts w:hint="eastAsia"/>
          <w:kern w:val="0"/>
          <w:sz w:val="27"/>
          <w:szCs w:val="27"/>
          <w:lang w:val="zh-CN"/>
        </w:rPr>
        <w:t>厂商融资租赁的优点</w:t>
      </w:r>
    </w:p>
    <w:p w14:paraId="44E172EC" w14:textId="77777777" w:rsidR="002D4BE8" w:rsidRPr="002D4BE8" w:rsidRDefault="00174FDE" w:rsidP="002D4BE8">
      <w:pPr>
        <w:spacing w:line="300" w:lineRule="exact"/>
        <w:ind w:firstLineChars="297" w:firstLine="805"/>
        <w:textAlignment w:val="baseline"/>
        <w:rPr>
          <w:b/>
          <w:kern w:val="0"/>
          <w:sz w:val="27"/>
          <w:szCs w:val="27"/>
          <w:lang w:val="zh-CN"/>
        </w:rPr>
      </w:pPr>
      <w:r>
        <w:rPr>
          <w:rFonts w:hint="eastAsia"/>
          <w:b/>
          <w:kern w:val="0"/>
          <w:sz w:val="27"/>
          <w:szCs w:val="27"/>
          <w:lang w:val="zh-CN"/>
        </w:rPr>
        <w:t>（</w:t>
      </w:r>
      <w:r w:rsidR="00AB1AB9">
        <w:rPr>
          <w:rFonts w:hint="eastAsia"/>
          <w:b/>
          <w:kern w:val="0"/>
          <w:sz w:val="27"/>
          <w:szCs w:val="27"/>
          <w:lang w:val="zh-CN"/>
        </w:rPr>
        <w:t>二</w:t>
      </w:r>
      <w:r>
        <w:rPr>
          <w:rFonts w:hint="eastAsia"/>
          <w:b/>
          <w:kern w:val="0"/>
          <w:sz w:val="27"/>
          <w:szCs w:val="27"/>
          <w:lang w:val="zh-CN"/>
        </w:rPr>
        <w:t>）</w:t>
      </w:r>
      <w:r w:rsidR="002D4BE8" w:rsidRPr="002D4BE8">
        <w:rPr>
          <w:rFonts w:hint="eastAsia"/>
          <w:b/>
          <w:kern w:val="0"/>
          <w:sz w:val="27"/>
          <w:szCs w:val="27"/>
          <w:lang w:val="zh-CN"/>
        </w:rPr>
        <w:t>融资租赁企业如何开拓厂商领域</w:t>
      </w:r>
    </w:p>
    <w:p w14:paraId="1802A612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1</w:t>
      </w:r>
      <w:r w:rsidRPr="002D4BE8">
        <w:rPr>
          <w:rFonts w:hint="eastAsia"/>
          <w:kern w:val="0"/>
          <w:sz w:val="27"/>
          <w:szCs w:val="27"/>
          <w:lang w:val="zh-CN"/>
        </w:rPr>
        <w:t>、</w:t>
      </w:r>
      <w:r w:rsidR="00A528EF" w:rsidRPr="006B4290">
        <w:rPr>
          <w:rFonts w:hint="eastAsia"/>
          <w:kern w:val="0"/>
          <w:sz w:val="27"/>
          <w:szCs w:val="27"/>
          <w:lang w:val="zh-CN"/>
        </w:rPr>
        <w:t>国内厂商融资租赁的现状与</w:t>
      </w:r>
      <w:r w:rsidR="00D55A3E">
        <w:rPr>
          <w:rFonts w:hint="eastAsia"/>
          <w:kern w:val="0"/>
          <w:sz w:val="27"/>
          <w:szCs w:val="27"/>
          <w:lang w:val="zh-CN"/>
        </w:rPr>
        <w:t>发展</w:t>
      </w:r>
      <w:r w:rsidR="00A528EF" w:rsidRPr="006B4290">
        <w:rPr>
          <w:rFonts w:hint="eastAsia"/>
          <w:kern w:val="0"/>
          <w:sz w:val="27"/>
          <w:szCs w:val="27"/>
          <w:lang w:val="zh-CN"/>
        </w:rPr>
        <w:t>趋势</w:t>
      </w:r>
    </w:p>
    <w:p w14:paraId="38A9CE51" w14:textId="77777777" w:rsidR="002D4BE8" w:rsidRPr="002D4BE8" w:rsidRDefault="002D4BE8" w:rsidP="00A528EF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lastRenderedPageBreak/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2</w:t>
      </w:r>
      <w:r w:rsidRPr="002D4BE8">
        <w:rPr>
          <w:rFonts w:hint="eastAsia"/>
          <w:kern w:val="0"/>
          <w:sz w:val="27"/>
          <w:szCs w:val="27"/>
          <w:lang w:val="zh-CN"/>
        </w:rPr>
        <w:t>、</w:t>
      </w:r>
      <w:r w:rsidR="00A528EF" w:rsidRPr="002D4BE8">
        <w:rPr>
          <w:rFonts w:hint="eastAsia"/>
          <w:kern w:val="0"/>
          <w:sz w:val="27"/>
          <w:szCs w:val="27"/>
          <w:lang w:val="zh-CN"/>
        </w:rPr>
        <w:t>如何开拓厂商领域的租赁项目</w:t>
      </w:r>
    </w:p>
    <w:p w14:paraId="655CC1BB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b/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="00174FDE">
        <w:rPr>
          <w:rFonts w:hint="eastAsia"/>
          <w:kern w:val="0"/>
          <w:sz w:val="27"/>
          <w:szCs w:val="27"/>
          <w:lang w:val="zh-CN"/>
        </w:rPr>
        <w:t>（</w:t>
      </w:r>
      <w:r w:rsidR="00AB1AB9">
        <w:rPr>
          <w:rFonts w:hint="eastAsia"/>
          <w:b/>
          <w:kern w:val="0"/>
          <w:sz w:val="27"/>
          <w:szCs w:val="27"/>
          <w:lang w:val="zh-CN"/>
        </w:rPr>
        <w:t>三</w:t>
      </w:r>
      <w:r w:rsidR="00174FDE">
        <w:rPr>
          <w:rFonts w:hint="eastAsia"/>
          <w:kern w:val="0"/>
          <w:sz w:val="27"/>
          <w:szCs w:val="27"/>
          <w:lang w:val="zh-CN"/>
        </w:rPr>
        <w:t>）</w:t>
      </w:r>
      <w:r w:rsidRPr="002D4BE8">
        <w:rPr>
          <w:rFonts w:hint="eastAsia"/>
          <w:b/>
          <w:kern w:val="0"/>
          <w:sz w:val="27"/>
          <w:szCs w:val="27"/>
          <w:lang w:val="zh-CN"/>
        </w:rPr>
        <w:t>厂商融资租赁项目的业务模式与交易结构</w:t>
      </w:r>
    </w:p>
    <w:p w14:paraId="328107A3" w14:textId="77777777" w:rsidR="006354C6" w:rsidRDefault="002D4BE8" w:rsidP="006354C6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="006354C6" w:rsidRPr="002D4BE8">
        <w:rPr>
          <w:rFonts w:hint="eastAsia"/>
          <w:kern w:val="0"/>
          <w:sz w:val="27"/>
          <w:szCs w:val="27"/>
          <w:lang w:val="zh-CN"/>
        </w:rPr>
        <w:t>1</w:t>
      </w:r>
      <w:r w:rsidR="006354C6" w:rsidRPr="002D4BE8">
        <w:rPr>
          <w:rFonts w:hint="eastAsia"/>
          <w:kern w:val="0"/>
          <w:sz w:val="27"/>
          <w:szCs w:val="27"/>
          <w:lang w:val="zh-CN"/>
        </w:rPr>
        <w:t>、</w:t>
      </w:r>
      <w:r w:rsidR="006354C6" w:rsidRPr="006354C6">
        <w:rPr>
          <w:rFonts w:hint="eastAsia"/>
          <w:kern w:val="0"/>
          <w:sz w:val="27"/>
          <w:szCs w:val="27"/>
          <w:lang w:val="zh-CN"/>
        </w:rPr>
        <w:t>厂商附属类融资租赁公司</w:t>
      </w:r>
      <w:r w:rsidR="006354C6"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</w:p>
    <w:p w14:paraId="1B0ED6DA" w14:textId="77777777" w:rsidR="006354C6" w:rsidRPr="002D4BE8" w:rsidRDefault="006354C6" w:rsidP="006354C6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>2</w:t>
      </w:r>
      <w:r w:rsidRPr="002D4BE8">
        <w:rPr>
          <w:rFonts w:hint="eastAsia"/>
          <w:kern w:val="0"/>
          <w:sz w:val="27"/>
          <w:szCs w:val="27"/>
          <w:lang w:val="zh-CN"/>
        </w:rPr>
        <w:t>、</w:t>
      </w:r>
      <w:r w:rsidRPr="006354C6">
        <w:rPr>
          <w:rFonts w:hint="eastAsia"/>
          <w:kern w:val="0"/>
          <w:sz w:val="27"/>
          <w:szCs w:val="27"/>
          <w:lang w:val="zh-CN"/>
        </w:rPr>
        <w:t>厂商与租赁公司“排他式”合作模式</w:t>
      </w:r>
    </w:p>
    <w:p w14:paraId="23552C7C" w14:textId="77777777" w:rsidR="006354C6" w:rsidRPr="002D4BE8" w:rsidRDefault="006354C6" w:rsidP="006354C6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3</w:t>
      </w:r>
      <w:r w:rsidRPr="002D4BE8">
        <w:rPr>
          <w:rFonts w:hint="eastAsia"/>
          <w:kern w:val="0"/>
          <w:sz w:val="27"/>
          <w:szCs w:val="27"/>
          <w:lang w:val="zh-CN"/>
        </w:rPr>
        <w:t>、</w:t>
      </w:r>
      <w:r w:rsidRPr="006354C6">
        <w:rPr>
          <w:rFonts w:hint="eastAsia"/>
          <w:kern w:val="0"/>
          <w:sz w:val="27"/>
          <w:szCs w:val="27"/>
          <w:lang w:val="zh-CN"/>
        </w:rPr>
        <w:t>租赁公司与厂商“非排他”合作模式</w:t>
      </w:r>
    </w:p>
    <w:p w14:paraId="159848DF" w14:textId="77777777" w:rsidR="006354C6" w:rsidRDefault="006354C6" w:rsidP="006354C6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4</w:t>
      </w:r>
      <w:r w:rsidRPr="002D4BE8">
        <w:rPr>
          <w:rFonts w:hint="eastAsia"/>
          <w:kern w:val="0"/>
          <w:sz w:val="27"/>
          <w:szCs w:val="27"/>
          <w:lang w:val="zh-CN"/>
        </w:rPr>
        <w:t>、</w:t>
      </w:r>
      <w:r w:rsidRPr="006354C6">
        <w:rPr>
          <w:rFonts w:hint="eastAsia"/>
          <w:kern w:val="0"/>
          <w:sz w:val="27"/>
          <w:szCs w:val="27"/>
          <w:lang w:val="zh-CN"/>
        </w:rPr>
        <w:t>厂商提供担保与“资金池”保证金的批发型促销租赁模式</w:t>
      </w:r>
    </w:p>
    <w:p w14:paraId="75B07E6C" w14:textId="77777777" w:rsidR="00686841" w:rsidRDefault="006354C6" w:rsidP="00AB1AB9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 xml:space="preserve">    5</w:t>
      </w:r>
      <w:r>
        <w:rPr>
          <w:rFonts w:hint="eastAsia"/>
          <w:kern w:val="0"/>
          <w:sz w:val="27"/>
          <w:szCs w:val="27"/>
          <w:lang w:val="zh-CN"/>
        </w:rPr>
        <w:t>、</w:t>
      </w:r>
      <w:r w:rsidRPr="006354C6">
        <w:rPr>
          <w:rFonts w:hint="eastAsia"/>
          <w:kern w:val="0"/>
          <w:sz w:val="27"/>
          <w:szCs w:val="27"/>
          <w:lang w:val="zh-CN"/>
        </w:rPr>
        <w:t>厂商融资租赁直租</w:t>
      </w:r>
      <w:r w:rsidR="00AB1AB9">
        <w:rPr>
          <w:rFonts w:hint="eastAsia"/>
          <w:kern w:val="0"/>
          <w:sz w:val="27"/>
          <w:szCs w:val="27"/>
          <w:lang w:val="zh-CN"/>
        </w:rPr>
        <w:t xml:space="preserve"> </w:t>
      </w:r>
    </w:p>
    <w:p w14:paraId="0E3052DB" w14:textId="264D11CC" w:rsidR="006354C6" w:rsidRDefault="006354C6" w:rsidP="00686841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>6</w:t>
      </w:r>
      <w:r>
        <w:rPr>
          <w:rFonts w:hint="eastAsia"/>
          <w:kern w:val="0"/>
          <w:sz w:val="27"/>
          <w:szCs w:val="27"/>
          <w:lang w:val="zh-CN"/>
        </w:rPr>
        <w:t>、</w:t>
      </w:r>
      <w:r w:rsidRPr="006354C6">
        <w:rPr>
          <w:rFonts w:hint="eastAsia"/>
          <w:kern w:val="0"/>
          <w:sz w:val="27"/>
          <w:szCs w:val="27"/>
          <w:lang w:val="zh-CN"/>
        </w:rPr>
        <w:t>厂商融资租赁设备回租</w:t>
      </w:r>
    </w:p>
    <w:p w14:paraId="6EE745BE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b/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="00174FDE">
        <w:rPr>
          <w:rFonts w:hint="eastAsia"/>
          <w:kern w:val="0"/>
          <w:sz w:val="27"/>
          <w:szCs w:val="27"/>
          <w:lang w:val="zh-CN"/>
        </w:rPr>
        <w:t>（</w:t>
      </w:r>
      <w:r w:rsidR="00AB1AB9">
        <w:rPr>
          <w:rFonts w:hint="eastAsia"/>
          <w:b/>
          <w:kern w:val="0"/>
          <w:sz w:val="27"/>
          <w:szCs w:val="27"/>
          <w:lang w:val="zh-CN"/>
        </w:rPr>
        <w:t>四</w:t>
      </w:r>
      <w:r w:rsidR="00174FDE">
        <w:rPr>
          <w:rFonts w:hint="eastAsia"/>
          <w:kern w:val="0"/>
          <w:sz w:val="27"/>
          <w:szCs w:val="27"/>
          <w:lang w:val="zh-CN"/>
        </w:rPr>
        <w:t>）</w:t>
      </w:r>
      <w:r w:rsidRPr="002D4BE8">
        <w:rPr>
          <w:rFonts w:hint="eastAsia"/>
          <w:b/>
          <w:kern w:val="0"/>
          <w:sz w:val="27"/>
          <w:szCs w:val="27"/>
          <w:lang w:val="zh-CN"/>
        </w:rPr>
        <w:t>厂商融资租赁业务营销策略解析</w:t>
      </w:r>
    </w:p>
    <w:p w14:paraId="396B6DFB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1</w:t>
      </w:r>
      <w:r w:rsidRPr="002D4BE8">
        <w:rPr>
          <w:rFonts w:hint="eastAsia"/>
          <w:kern w:val="0"/>
          <w:sz w:val="27"/>
          <w:szCs w:val="27"/>
          <w:lang w:val="zh-CN"/>
        </w:rPr>
        <w:t>、对厂商租赁项目的商业模式选择</w:t>
      </w:r>
    </w:p>
    <w:p w14:paraId="6966F5A5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2</w:t>
      </w:r>
      <w:r w:rsidRPr="002D4BE8">
        <w:rPr>
          <w:rFonts w:hint="eastAsia"/>
          <w:kern w:val="0"/>
          <w:sz w:val="27"/>
          <w:szCs w:val="27"/>
          <w:lang w:val="zh-CN"/>
        </w:rPr>
        <w:t>、厂商租赁产品业务导向</w:t>
      </w:r>
    </w:p>
    <w:p w14:paraId="2DEAB560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3</w:t>
      </w:r>
      <w:r w:rsidRPr="002D4BE8">
        <w:rPr>
          <w:rFonts w:hint="eastAsia"/>
          <w:kern w:val="0"/>
          <w:sz w:val="27"/>
          <w:szCs w:val="27"/>
          <w:lang w:val="zh-CN"/>
        </w:rPr>
        <w:t>、租赁企业经营管理原则</w:t>
      </w:r>
    </w:p>
    <w:p w14:paraId="203CF613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4</w:t>
      </w:r>
      <w:r w:rsidRPr="002D4BE8">
        <w:rPr>
          <w:rFonts w:hint="eastAsia"/>
          <w:kern w:val="0"/>
          <w:sz w:val="27"/>
          <w:szCs w:val="27"/>
          <w:lang w:val="zh-CN"/>
        </w:rPr>
        <w:t>、租赁企业战略方向</w:t>
      </w:r>
    </w:p>
    <w:p w14:paraId="5DB8F458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5</w:t>
      </w:r>
      <w:r w:rsidRPr="002D4BE8">
        <w:rPr>
          <w:rFonts w:hint="eastAsia"/>
          <w:kern w:val="0"/>
          <w:sz w:val="27"/>
          <w:szCs w:val="27"/>
          <w:lang w:val="zh-CN"/>
        </w:rPr>
        <w:t>、厂商租赁目标市场选择与开发</w:t>
      </w:r>
    </w:p>
    <w:p w14:paraId="1B82ABB6" w14:textId="77777777" w:rsidR="00E42EB4" w:rsidRDefault="002D4BE8" w:rsidP="00E42EB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    6</w:t>
      </w:r>
      <w:r w:rsidRPr="002D4BE8">
        <w:rPr>
          <w:rFonts w:hint="eastAsia"/>
          <w:kern w:val="0"/>
          <w:sz w:val="27"/>
          <w:szCs w:val="27"/>
          <w:lang w:val="zh-CN"/>
        </w:rPr>
        <w:t>、厂商租赁目标客户准入条件设置</w:t>
      </w:r>
    </w:p>
    <w:p w14:paraId="7F02337D" w14:textId="77777777" w:rsidR="002D4BE8" w:rsidRPr="002D4BE8" w:rsidRDefault="002D4BE8" w:rsidP="00E42EB4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>7</w:t>
      </w:r>
      <w:r w:rsidRPr="002D4BE8">
        <w:rPr>
          <w:rFonts w:hint="eastAsia"/>
          <w:kern w:val="0"/>
          <w:sz w:val="27"/>
          <w:szCs w:val="27"/>
          <w:lang w:val="zh-CN"/>
        </w:rPr>
        <w:t>、厂商租赁业务营销策略</w:t>
      </w:r>
    </w:p>
    <w:p w14:paraId="127E4277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b/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="00174FDE">
        <w:rPr>
          <w:rFonts w:hint="eastAsia"/>
          <w:kern w:val="0"/>
          <w:sz w:val="27"/>
          <w:szCs w:val="27"/>
          <w:lang w:val="zh-CN"/>
        </w:rPr>
        <w:t>（</w:t>
      </w:r>
      <w:r w:rsidR="00AB1AB9">
        <w:rPr>
          <w:rFonts w:hint="eastAsia"/>
          <w:b/>
          <w:kern w:val="0"/>
          <w:sz w:val="27"/>
          <w:szCs w:val="27"/>
          <w:lang w:val="zh-CN"/>
        </w:rPr>
        <w:t>五</w:t>
      </w:r>
      <w:r w:rsidR="00174FDE">
        <w:rPr>
          <w:rFonts w:hint="eastAsia"/>
          <w:kern w:val="0"/>
          <w:sz w:val="27"/>
          <w:szCs w:val="27"/>
          <w:lang w:val="zh-CN"/>
        </w:rPr>
        <w:t>）</w:t>
      </w:r>
      <w:r w:rsidRPr="002D4BE8">
        <w:rPr>
          <w:rFonts w:hint="eastAsia"/>
          <w:b/>
          <w:kern w:val="0"/>
          <w:sz w:val="27"/>
          <w:szCs w:val="27"/>
          <w:lang w:val="zh-CN"/>
        </w:rPr>
        <w:t>典型厂商</w:t>
      </w:r>
      <w:r w:rsidR="00A528EF">
        <w:rPr>
          <w:rFonts w:hint="eastAsia"/>
          <w:b/>
          <w:kern w:val="0"/>
          <w:sz w:val="27"/>
          <w:szCs w:val="27"/>
          <w:lang w:val="zh-CN"/>
        </w:rPr>
        <w:t>融资</w:t>
      </w:r>
      <w:r w:rsidRPr="002D4BE8">
        <w:rPr>
          <w:rFonts w:hint="eastAsia"/>
          <w:b/>
          <w:kern w:val="0"/>
          <w:sz w:val="27"/>
          <w:szCs w:val="27"/>
          <w:lang w:val="zh-CN"/>
        </w:rPr>
        <w:t>租赁案例分析</w:t>
      </w:r>
    </w:p>
    <w:p w14:paraId="10C8930B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1</w:t>
      </w:r>
      <w:r w:rsidRPr="002D4BE8">
        <w:rPr>
          <w:rFonts w:hint="eastAsia"/>
          <w:kern w:val="0"/>
          <w:sz w:val="27"/>
          <w:szCs w:val="27"/>
          <w:lang w:val="zh-CN"/>
        </w:rPr>
        <w:t>、典型汽车厂商租赁案例分析</w:t>
      </w:r>
    </w:p>
    <w:p w14:paraId="79BDCF3B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    2</w:t>
      </w:r>
      <w:r w:rsidRPr="002D4BE8">
        <w:rPr>
          <w:rFonts w:hint="eastAsia"/>
          <w:kern w:val="0"/>
          <w:sz w:val="27"/>
          <w:szCs w:val="27"/>
          <w:lang w:val="zh-CN"/>
        </w:rPr>
        <w:t>、典型医疗设备案例分析</w:t>
      </w:r>
    </w:p>
    <w:p w14:paraId="01C3FA28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    3</w:t>
      </w:r>
      <w:r w:rsidRPr="002D4BE8">
        <w:rPr>
          <w:rFonts w:hint="eastAsia"/>
          <w:kern w:val="0"/>
          <w:sz w:val="27"/>
          <w:szCs w:val="27"/>
          <w:lang w:val="zh-CN"/>
        </w:rPr>
        <w:t>、典型高端制造设备案例分析</w:t>
      </w:r>
    </w:p>
    <w:p w14:paraId="56607D6A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    4</w:t>
      </w:r>
      <w:r w:rsidRPr="002D4BE8">
        <w:rPr>
          <w:rFonts w:hint="eastAsia"/>
          <w:kern w:val="0"/>
          <w:sz w:val="27"/>
          <w:szCs w:val="27"/>
          <w:lang w:val="zh-CN"/>
        </w:rPr>
        <w:t>、典型工程机械设备案例分析</w:t>
      </w:r>
    </w:p>
    <w:p w14:paraId="4EB81DC8" w14:textId="77777777" w:rsidR="002D4BE8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    5</w:t>
      </w:r>
      <w:r w:rsidRPr="002D4BE8">
        <w:rPr>
          <w:rFonts w:hint="eastAsia"/>
          <w:kern w:val="0"/>
          <w:sz w:val="27"/>
          <w:szCs w:val="27"/>
          <w:lang w:val="zh-CN"/>
        </w:rPr>
        <w:t>、典型</w:t>
      </w:r>
      <w:r w:rsidR="00942BD3">
        <w:rPr>
          <w:rFonts w:hint="eastAsia"/>
          <w:kern w:val="0"/>
          <w:sz w:val="27"/>
          <w:szCs w:val="27"/>
          <w:lang w:val="zh-CN"/>
        </w:rPr>
        <w:t>新</w:t>
      </w:r>
      <w:r w:rsidRPr="002D4BE8">
        <w:rPr>
          <w:rFonts w:hint="eastAsia"/>
          <w:kern w:val="0"/>
          <w:sz w:val="27"/>
          <w:szCs w:val="27"/>
          <w:lang w:val="zh-CN"/>
        </w:rPr>
        <w:t>能源环保设备案例分析</w:t>
      </w:r>
    </w:p>
    <w:p w14:paraId="085B5D13" w14:textId="77777777" w:rsidR="00A528EF" w:rsidRPr="002D4BE8" w:rsidRDefault="004B0FBC" w:rsidP="00942BD3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lang w:val="zh-CN"/>
        </w:rPr>
        <w:t xml:space="preserve">    6</w:t>
      </w:r>
      <w:r>
        <w:rPr>
          <w:rFonts w:hint="eastAsia"/>
          <w:kern w:val="0"/>
          <w:sz w:val="27"/>
          <w:szCs w:val="27"/>
          <w:lang w:val="zh-CN"/>
        </w:rPr>
        <w:t>、</w:t>
      </w:r>
      <w:r w:rsidR="00942BD3" w:rsidRPr="00A528EF">
        <w:rPr>
          <w:rFonts w:hint="eastAsia"/>
          <w:kern w:val="0"/>
          <w:sz w:val="27"/>
          <w:szCs w:val="27"/>
          <w:lang w:val="zh-CN"/>
        </w:rPr>
        <w:t>厂商融资租赁正反案例分享（</w:t>
      </w:r>
      <w:r w:rsidR="00942BD3" w:rsidRPr="00A528EF">
        <w:rPr>
          <w:rFonts w:hint="eastAsia"/>
          <w:kern w:val="0"/>
          <w:sz w:val="27"/>
          <w:szCs w:val="27"/>
          <w:lang w:val="zh-CN"/>
        </w:rPr>
        <w:t>12</w:t>
      </w:r>
      <w:r w:rsidR="00942BD3" w:rsidRPr="00A528EF">
        <w:rPr>
          <w:rFonts w:hint="eastAsia"/>
          <w:kern w:val="0"/>
          <w:sz w:val="27"/>
          <w:szCs w:val="27"/>
          <w:lang w:val="zh-CN"/>
        </w:rPr>
        <w:t>个）</w:t>
      </w:r>
    </w:p>
    <w:p w14:paraId="340E4618" w14:textId="77777777" w:rsidR="002D4BE8" w:rsidRPr="002D4BE8" w:rsidRDefault="002D4BE8" w:rsidP="002D4BE8">
      <w:pPr>
        <w:spacing w:line="300" w:lineRule="exact"/>
        <w:ind w:firstLineChars="100" w:firstLine="270"/>
        <w:textAlignment w:val="baseline"/>
        <w:rPr>
          <w:b/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="00174FDE">
        <w:rPr>
          <w:rFonts w:hint="eastAsia"/>
          <w:kern w:val="0"/>
          <w:sz w:val="27"/>
          <w:szCs w:val="27"/>
          <w:lang w:val="zh-CN"/>
        </w:rPr>
        <w:t>（</w:t>
      </w:r>
      <w:r w:rsidR="00AB1AB9">
        <w:rPr>
          <w:rFonts w:hint="eastAsia"/>
          <w:b/>
          <w:kern w:val="0"/>
          <w:sz w:val="27"/>
          <w:szCs w:val="27"/>
          <w:lang w:val="zh-CN"/>
        </w:rPr>
        <w:t>六</w:t>
      </w:r>
      <w:r w:rsidR="00174FDE">
        <w:rPr>
          <w:rFonts w:hint="eastAsia"/>
          <w:kern w:val="0"/>
          <w:sz w:val="27"/>
          <w:szCs w:val="27"/>
          <w:lang w:val="zh-CN"/>
        </w:rPr>
        <w:t>）</w:t>
      </w:r>
      <w:r w:rsidRPr="002D4BE8">
        <w:rPr>
          <w:rFonts w:hint="eastAsia"/>
          <w:b/>
          <w:kern w:val="0"/>
          <w:sz w:val="27"/>
          <w:szCs w:val="27"/>
          <w:lang w:val="zh-CN"/>
        </w:rPr>
        <w:t>厂商融资租赁业务的典型问题分析</w:t>
      </w:r>
    </w:p>
    <w:p w14:paraId="7D569D5E" w14:textId="77777777" w:rsidR="00686841" w:rsidRDefault="002D4BE8" w:rsidP="00E42EB4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1</w:t>
      </w:r>
      <w:r w:rsidRPr="002D4BE8">
        <w:rPr>
          <w:rFonts w:hint="eastAsia"/>
          <w:kern w:val="0"/>
          <w:sz w:val="27"/>
          <w:szCs w:val="27"/>
          <w:lang w:val="zh-CN"/>
        </w:rPr>
        <w:t>、厂商租赁风险定价的实现</w:t>
      </w:r>
    </w:p>
    <w:p w14:paraId="22A3D64B" w14:textId="0EEEE1BC" w:rsidR="002D4BE8" w:rsidRPr="002D4BE8" w:rsidRDefault="002D4BE8" w:rsidP="00686841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>2</w:t>
      </w:r>
      <w:r w:rsidRPr="002D4BE8">
        <w:rPr>
          <w:rFonts w:hint="eastAsia"/>
          <w:kern w:val="0"/>
          <w:sz w:val="27"/>
          <w:szCs w:val="27"/>
          <w:lang w:val="zh-CN"/>
        </w:rPr>
        <w:t>、厂商增信作用如何发挥？</w:t>
      </w:r>
    </w:p>
    <w:p w14:paraId="0260D158" w14:textId="77777777" w:rsidR="00877AD9" w:rsidRPr="00890CED" w:rsidRDefault="002D4BE8" w:rsidP="002D4BE8">
      <w:pPr>
        <w:spacing w:line="300" w:lineRule="exact"/>
        <w:ind w:firstLineChars="100" w:firstLine="270"/>
        <w:textAlignment w:val="baseline"/>
        <w:rPr>
          <w:kern w:val="0"/>
          <w:sz w:val="27"/>
          <w:szCs w:val="27"/>
          <w:lang w:val="zh-CN"/>
        </w:rPr>
      </w:pPr>
      <w:r w:rsidRPr="002D4BE8">
        <w:rPr>
          <w:rFonts w:hint="eastAsia"/>
          <w:kern w:val="0"/>
          <w:sz w:val="27"/>
          <w:szCs w:val="27"/>
          <w:lang w:val="zh-CN"/>
        </w:rPr>
        <w:t xml:space="preserve">　　</w:t>
      </w:r>
      <w:r w:rsidRPr="002D4BE8">
        <w:rPr>
          <w:rFonts w:hint="eastAsia"/>
          <w:kern w:val="0"/>
          <w:sz w:val="27"/>
          <w:szCs w:val="27"/>
          <w:lang w:val="zh-CN"/>
        </w:rPr>
        <w:t>3</w:t>
      </w:r>
      <w:r w:rsidRPr="002D4BE8">
        <w:rPr>
          <w:rFonts w:hint="eastAsia"/>
          <w:kern w:val="0"/>
          <w:sz w:val="27"/>
          <w:szCs w:val="27"/>
          <w:lang w:val="zh-CN"/>
        </w:rPr>
        <w:t>、厂商风险如何转移？</w:t>
      </w:r>
    </w:p>
    <w:p w14:paraId="574BC521" w14:textId="77777777" w:rsidR="00877AD9" w:rsidRPr="00890CED" w:rsidRDefault="00877AD9" w:rsidP="00877AD9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Ⅱ</w:t>
      </w:r>
      <w:r w:rsidRPr="00890CED">
        <w:rPr>
          <w:rFonts w:hint="eastAsia"/>
          <w:b/>
          <w:kern w:val="0"/>
          <w:sz w:val="27"/>
          <w:szCs w:val="27"/>
          <w:lang w:val="zh-CN"/>
        </w:rPr>
        <w:t>、</w:t>
      </w:r>
      <w:r w:rsidR="00445A33" w:rsidRPr="00445A33">
        <w:rPr>
          <w:rFonts w:hint="eastAsia"/>
          <w:b/>
          <w:kern w:val="0"/>
          <w:sz w:val="27"/>
          <w:szCs w:val="27"/>
          <w:lang w:val="zh-CN"/>
        </w:rPr>
        <w:t>厂商融资租赁业务全流程风险防控实务</w:t>
      </w:r>
    </w:p>
    <w:p w14:paraId="7881219B" w14:textId="77777777" w:rsidR="00686841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1</w:t>
      </w:r>
      <w:r w:rsidRPr="004B0FBC">
        <w:rPr>
          <w:rFonts w:hint="eastAsia"/>
          <w:kern w:val="0"/>
          <w:sz w:val="27"/>
          <w:szCs w:val="27"/>
          <w:lang w:val="zh-CN"/>
        </w:rPr>
        <w:t>、项目初审</w:t>
      </w:r>
    </w:p>
    <w:p w14:paraId="6A746506" w14:textId="77777777" w:rsidR="00686841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2</w:t>
      </w:r>
      <w:r w:rsidRPr="004B0FBC">
        <w:rPr>
          <w:rFonts w:hint="eastAsia"/>
          <w:kern w:val="0"/>
          <w:sz w:val="27"/>
          <w:szCs w:val="27"/>
          <w:lang w:val="zh-CN"/>
        </w:rPr>
        <w:t>、项目评估</w:t>
      </w:r>
    </w:p>
    <w:p w14:paraId="5B01A1A6" w14:textId="77777777" w:rsidR="00686841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3</w:t>
      </w:r>
      <w:r w:rsidRPr="004B0FBC">
        <w:rPr>
          <w:rFonts w:hint="eastAsia"/>
          <w:kern w:val="0"/>
          <w:sz w:val="27"/>
          <w:szCs w:val="27"/>
          <w:lang w:val="zh-CN"/>
        </w:rPr>
        <w:t>、商务谈判</w:t>
      </w:r>
    </w:p>
    <w:p w14:paraId="10D66A9F" w14:textId="0E5481BB" w:rsidR="004B0FBC" w:rsidRPr="004B0FBC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4</w:t>
      </w:r>
      <w:r w:rsidRPr="004B0FBC">
        <w:rPr>
          <w:rFonts w:hint="eastAsia"/>
          <w:kern w:val="0"/>
          <w:sz w:val="27"/>
          <w:szCs w:val="27"/>
          <w:lang w:val="zh-CN"/>
        </w:rPr>
        <w:t>、租赁谈判</w:t>
      </w:r>
    </w:p>
    <w:p w14:paraId="58B835EA" w14:textId="77777777" w:rsidR="00686841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5</w:t>
      </w:r>
      <w:r w:rsidRPr="004B0FBC">
        <w:rPr>
          <w:rFonts w:hint="eastAsia"/>
          <w:kern w:val="0"/>
          <w:sz w:val="27"/>
          <w:szCs w:val="27"/>
          <w:lang w:val="zh-CN"/>
        </w:rPr>
        <w:t>、设备购买合同流程</w:t>
      </w:r>
    </w:p>
    <w:p w14:paraId="4C028AC5" w14:textId="77777777" w:rsidR="00686841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6</w:t>
      </w:r>
      <w:r w:rsidRPr="004B0FBC">
        <w:rPr>
          <w:rFonts w:hint="eastAsia"/>
          <w:kern w:val="0"/>
          <w:sz w:val="27"/>
          <w:szCs w:val="27"/>
          <w:lang w:val="zh-CN"/>
        </w:rPr>
        <w:t>、租赁合同流程</w:t>
      </w:r>
    </w:p>
    <w:p w14:paraId="0CC501E6" w14:textId="2DF93211" w:rsidR="004B0FBC" w:rsidRPr="004B0FBC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7</w:t>
      </w:r>
      <w:r w:rsidRPr="004B0FBC">
        <w:rPr>
          <w:rFonts w:hint="eastAsia"/>
          <w:kern w:val="0"/>
          <w:sz w:val="27"/>
          <w:szCs w:val="27"/>
          <w:lang w:val="zh-CN"/>
        </w:rPr>
        <w:t>、租赁合同管理</w:t>
      </w:r>
    </w:p>
    <w:p w14:paraId="7CE68781" w14:textId="77777777" w:rsidR="004B0FBC" w:rsidRPr="004B0FBC" w:rsidRDefault="004B0FBC" w:rsidP="004B0FBC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8</w:t>
      </w:r>
      <w:r w:rsidRPr="004B0FBC">
        <w:rPr>
          <w:rFonts w:hint="eastAsia"/>
          <w:kern w:val="0"/>
          <w:sz w:val="27"/>
          <w:szCs w:val="27"/>
          <w:lang w:val="zh-CN"/>
        </w:rPr>
        <w:t>、风险识别与防范</w:t>
      </w:r>
    </w:p>
    <w:p w14:paraId="47E59FAB" w14:textId="77777777" w:rsidR="00686841" w:rsidRDefault="004B0FBC" w:rsidP="004B0FBC">
      <w:pPr>
        <w:spacing w:line="300" w:lineRule="exact"/>
        <w:ind w:firstLineChars="350" w:firstLine="945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 xml:space="preserve">(1) </w:t>
      </w:r>
      <w:r w:rsidRPr="004B0FBC">
        <w:rPr>
          <w:rFonts w:hint="eastAsia"/>
          <w:kern w:val="0"/>
          <w:sz w:val="27"/>
          <w:szCs w:val="27"/>
          <w:lang w:val="zh-CN"/>
        </w:rPr>
        <w:t>商务风险</w:t>
      </w:r>
    </w:p>
    <w:p w14:paraId="48E29A22" w14:textId="77777777" w:rsidR="00686841" w:rsidRDefault="004B0FBC" w:rsidP="004B0FBC">
      <w:pPr>
        <w:spacing w:line="300" w:lineRule="exact"/>
        <w:ind w:firstLineChars="350" w:firstLine="945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 xml:space="preserve">(2) </w:t>
      </w:r>
      <w:r w:rsidRPr="004B0FBC">
        <w:rPr>
          <w:rFonts w:hint="eastAsia"/>
          <w:kern w:val="0"/>
          <w:sz w:val="27"/>
          <w:szCs w:val="27"/>
          <w:lang w:val="zh-CN"/>
        </w:rPr>
        <w:t>金融风险</w:t>
      </w:r>
    </w:p>
    <w:p w14:paraId="32E94D7C" w14:textId="4F2B3D7C" w:rsidR="00877AD9" w:rsidRPr="00423115" w:rsidRDefault="004B0FBC" w:rsidP="004B0FBC">
      <w:pPr>
        <w:spacing w:line="300" w:lineRule="exact"/>
        <w:ind w:firstLineChars="350" w:firstLine="945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 xml:space="preserve">(3) </w:t>
      </w:r>
      <w:r w:rsidRPr="004B0FBC">
        <w:rPr>
          <w:rFonts w:hint="eastAsia"/>
          <w:kern w:val="0"/>
          <w:sz w:val="27"/>
          <w:szCs w:val="27"/>
          <w:lang w:val="zh-CN"/>
        </w:rPr>
        <w:t>租赁风险</w:t>
      </w:r>
    </w:p>
    <w:p w14:paraId="3B4E5DFF" w14:textId="77777777" w:rsidR="00877AD9" w:rsidRPr="004E2161" w:rsidRDefault="00877AD9" w:rsidP="00877AD9">
      <w:pPr>
        <w:spacing w:line="300" w:lineRule="exact"/>
        <w:ind w:firstLineChars="100" w:firstLine="271"/>
        <w:textAlignment w:val="baseline"/>
        <w:rPr>
          <w:b/>
          <w:kern w:val="0"/>
          <w:sz w:val="27"/>
          <w:szCs w:val="27"/>
          <w:lang w:val="zh-CN"/>
        </w:rPr>
      </w:pPr>
      <w:r w:rsidRPr="00004397">
        <w:rPr>
          <w:rFonts w:hint="eastAsia"/>
          <w:b/>
          <w:kern w:val="0"/>
          <w:sz w:val="27"/>
          <w:szCs w:val="27"/>
          <w:lang w:val="zh-CN"/>
        </w:rPr>
        <w:t>Ⅲ</w:t>
      </w:r>
      <w:r w:rsidRPr="004E2161">
        <w:rPr>
          <w:rFonts w:hint="eastAsia"/>
          <w:b/>
          <w:kern w:val="0"/>
          <w:sz w:val="27"/>
          <w:szCs w:val="27"/>
          <w:lang w:val="zh-CN"/>
        </w:rPr>
        <w:t>、</w:t>
      </w:r>
      <w:r w:rsidR="004B0FBC" w:rsidRPr="004B0FBC">
        <w:rPr>
          <w:rFonts w:hint="eastAsia"/>
          <w:b/>
          <w:kern w:val="0"/>
          <w:sz w:val="27"/>
          <w:szCs w:val="27"/>
          <w:lang w:val="zh-CN"/>
        </w:rPr>
        <w:t>厂商融资租赁租后管理实务</w:t>
      </w:r>
    </w:p>
    <w:p w14:paraId="4878D235" w14:textId="77777777" w:rsidR="00AB1AB9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1</w:t>
      </w:r>
      <w:r w:rsidRPr="004B0FBC">
        <w:rPr>
          <w:rFonts w:hint="eastAsia"/>
          <w:kern w:val="0"/>
          <w:sz w:val="27"/>
          <w:szCs w:val="27"/>
          <w:lang w:val="zh-CN"/>
        </w:rPr>
        <w:t>、租后管理的定义与内容</w:t>
      </w:r>
    </w:p>
    <w:p w14:paraId="5E251B89" w14:textId="77777777" w:rsidR="004B0FBC" w:rsidRPr="004B0FBC" w:rsidRDefault="004B0FBC" w:rsidP="00AB1AB9">
      <w:pPr>
        <w:spacing w:line="300" w:lineRule="exact"/>
        <w:ind w:firstLineChars="300" w:firstLine="810"/>
        <w:textAlignment w:val="baseline"/>
        <w:rPr>
          <w:kern w:val="0"/>
          <w:sz w:val="27"/>
          <w:szCs w:val="27"/>
          <w:lang w:val="zh-CN"/>
        </w:rPr>
      </w:pPr>
      <w:r w:rsidRPr="004B0FBC">
        <w:rPr>
          <w:rFonts w:hint="eastAsia"/>
          <w:kern w:val="0"/>
          <w:sz w:val="27"/>
          <w:szCs w:val="27"/>
          <w:lang w:val="zh-CN"/>
        </w:rPr>
        <w:t>2</w:t>
      </w:r>
      <w:r w:rsidRPr="004B0FBC">
        <w:rPr>
          <w:rFonts w:hint="eastAsia"/>
          <w:kern w:val="0"/>
          <w:sz w:val="27"/>
          <w:szCs w:val="27"/>
          <w:lang w:val="zh-CN"/>
        </w:rPr>
        <w:t>、租赁物的管理：租赁物检查（租前</w:t>
      </w:r>
      <w:r w:rsidRPr="004B0FBC">
        <w:rPr>
          <w:rFonts w:hint="eastAsia"/>
          <w:kern w:val="0"/>
          <w:sz w:val="27"/>
          <w:szCs w:val="27"/>
          <w:lang w:val="zh-CN"/>
        </w:rPr>
        <w:t>+</w:t>
      </w:r>
      <w:r w:rsidRPr="004B0FBC">
        <w:rPr>
          <w:rFonts w:hint="eastAsia"/>
          <w:kern w:val="0"/>
          <w:sz w:val="27"/>
          <w:szCs w:val="27"/>
          <w:lang w:val="zh-CN"/>
        </w:rPr>
        <w:t>租中</w:t>
      </w:r>
      <w:r w:rsidRPr="004B0FBC">
        <w:rPr>
          <w:rFonts w:hint="eastAsia"/>
          <w:kern w:val="0"/>
          <w:sz w:val="27"/>
          <w:szCs w:val="27"/>
          <w:lang w:val="zh-CN"/>
        </w:rPr>
        <w:t>+</w:t>
      </w:r>
      <w:r w:rsidRPr="004B0FBC">
        <w:rPr>
          <w:rFonts w:hint="eastAsia"/>
          <w:kern w:val="0"/>
          <w:sz w:val="27"/>
          <w:szCs w:val="27"/>
          <w:lang w:val="zh-CN"/>
        </w:rPr>
        <w:t>租后）</w:t>
      </w:r>
    </w:p>
    <w:p w14:paraId="077DCDD4" w14:textId="77777777" w:rsidR="00686841" w:rsidRDefault="004B0FBC" w:rsidP="00942BD3">
      <w:pPr>
        <w:spacing w:line="300" w:lineRule="exact"/>
        <w:ind w:firstLineChars="350" w:firstLine="805"/>
        <w:textAlignment w:val="baseline"/>
        <w:rPr>
          <w:spacing w:val="-20"/>
          <w:kern w:val="0"/>
          <w:sz w:val="27"/>
          <w:szCs w:val="27"/>
          <w:lang w:val="zh-CN"/>
        </w:rPr>
      </w:pPr>
      <w:r w:rsidRPr="00942BD3">
        <w:rPr>
          <w:rFonts w:hint="eastAsia"/>
          <w:spacing w:val="-20"/>
          <w:kern w:val="0"/>
          <w:sz w:val="27"/>
          <w:szCs w:val="27"/>
          <w:lang w:val="zh-CN"/>
        </w:rPr>
        <w:t>3</w:t>
      </w:r>
      <w:r w:rsidRPr="00942BD3">
        <w:rPr>
          <w:rFonts w:hint="eastAsia"/>
          <w:spacing w:val="-20"/>
          <w:kern w:val="0"/>
          <w:sz w:val="27"/>
          <w:szCs w:val="27"/>
          <w:lang w:val="zh-CN"/>
        </w:rPr>
        <w:t>、租后巡视管理</w:t>
      </w:r>
      <w:r w:rsidR="00AB1AB9" w:rsidRPr="00942BD3">
        <w:rPr>
          <w:rFonts w:hint="eastAsia"/>
          <w:spacing w:val="-20"/>
          <w:kern w:val="0"/>
          <w:sz w:val="27"/>
          <w:szCs w:val="27"/>
          <w:lang w:val="zh-CN"/>
        </w:rPr>
        <w:t xml:space="preserve"> </w:t>
      </w:r>
    </w:p>
    <w:p w14:paraId="4927E117" w14:textId="77777777" w:rsidR="00686841" w:rsidRDefault="004B0FBC" w:rsidP="00942BD3">
      <w:pPr>
        <w:spacing w:line="300" w:lineRule="exact"/>
        <w:ind w:firstLineChars="350" w:firstLine="805"/>
        <w:textAlignment w:val="baseline"/>
        <w:rPr>
          <w:spacing w:val="-20"/>
          <w:kern w:val="0"/>
          <w:sz w:val="27"/>
          <w:szCs w:val="27"/>
          <w:lang w:val="zh-CN"/>
        </w:rPr>
      </w:pPr>
      <w:r w:rsidRPr="00942BD3">
        <w:rPr>
          <w:rFonts w:hint="eastAsia"/>
          <w:spacing w:val="-20"/>
          <w:kern w:val="0"/>
          <w:sz w:val="27"/>
          <w:szCs w:val="27"/>
          <w:lang w:val="zh-CN"/>
        </w:rPr>
        <w:t>4</w:t>
      </w:r>
      <w:r w:rsidRPr="00942BD3">
        <w:rPr>
          <w:rFonts w:hint="eastAsia"/>
          <w:spacing w:val="-20"/>
          <w:kern w:val="0"/>
          <w:sz w:val="27"/>
          <w:szCs w:val="27"/>
          <w:lang w:val="zh-CN"/>
        </w:rPr>
        <w:t>、承租人跟踪管理</w:t>
      </w:r>
    </w:p>
    <w:p w14:paraId="509E4045" w14:textId="004DF11F" w:rsidR="00942BD3" w:rsidRPr="00942BD3" w:rsidRDefault="004B0FBC" w:rsidP="00942BD3">
      <w:pPr>
        <w:spacing w:line="300" w:lineRule="exact"/>
        <w:ind w:firstLineChars="350" w:firstLine="805"/>
        <w:textAlignment w:val="baseline"/>
        <w:rPr>
          <w:spacing w:val="-20"/>
          <w:kern w:val="0"/>
          <w:sz w:val="27"/>
          <w:szCs w:val="27"/>
          <w:lang w:val="zh-CN"/>
        </w:rPr>
      </w:pPr>
      <w:r w:rsidRPr="00942BD3">
        <w:rPr>
          <w:rFonts w:hint="eastAsia"/>
          <w:spacing w:val="-20"/>
          <w:kern w:val="0"/>
          <w:sz w:val="27"/>
          <w:szCs w:val="27"/>
          <w:lang w:val="zh-CN"/>
        </w:rPr>
        <w:t>5</w:t>
      </w:r>
      <w:r w:rsidRPr="00942BD3">
        <w:rPr>
          <w:rFonts w:hint="eastAsia"/>
          <w:spacing w:val="-20"/>
          <w:kern w:val="0"/>
          <w:sz w:val="27"/>
          <w:szCs w:val="27"/>
          <w:lang w:val="zh-CN"/>
        </w:rPr>
        <w:t>、保证人管理及押品管理</w:t>
      </w:r>
      <w:r w:rsidR="00AB1AB9" w:rsidRPr="00942BD3">
        <w:rPr>
          <w:rFonts w:hint="eastAsia"/>
          <w:spacing w:val="-20"/>
          <w:kern w:val="0"/>
          <w:sz w:val="27"/>
          <w:szCs w:val="27"/>
          <w:lang w:val="zh-CN"/>
        </w:rPr>
        <w:t xml:space="preserve"> </w:t>
      </w:r>
    </w:p>
    <w:p w14:paraId="1EB9E070" w14:textId="77777777" w:rsidR="00686841" w:rsidRDefault="004B0FBC" w:rsidP="0058741C">
      <w:pPr>
        <w:spacing w:line="300" w:lineRule="exact"/>
        <w:ind w:firstLineChars="350" w:firstLine="805"/>
        <w:textAlignment w:val="baseline"/>
        <w:rPr>
          <w:spacing w:val="-20"/>
          <w:kern w:val="0"/>
          <w:sz w:val="27"/>
          <w:szCs w:val="27"/>
          <w:lang w:val="zh-CN"/>
        </w:rPr>
      </w:pPr>
      <w:r w:rsidRPr="0058741C">
        <w:rPr>
          <w:rFonts w:hint="eastAsia"/>
          <w:spacing w:val="-20"/>
          <w:kern w:val="0"/>
          <w:sz w:val="27"/>
          <w:szCs w:val="27"/>
          <w:lang w:val="zh-CN"/>
        </w:rPr>
        <w:t>6</w:t>
      </w:r>
      <w:r w:rsidRPr="0058741C">
        <w:rPr>
          <w:rFonts w:hint="eastAsia"/>
          <w:spacing w:val="-20"/>
          <w:kern w:val="0"/>
          <w:sz w:val="27"/>
          <w:szCs w:val="27"/>
          <w:lang w:val="zh-CN"/>
        </w:rPr>
        <w:t>、租后风险预警及应急处置</w:t>
      </w:r>
    </w:p>
    <w:p w14:paraId="62146750" w14:textId="19F31D5B" w:rsidR="004B0FBC" w:rsidRPr="0058741C" w:rsidRDefault="004B0FBC" w:rsidP="0058741C">
      <w:pPr>
        <w:spacing w:line="300" w:lineRule="exact"/>
        <w:ind w:firstLineChars="350" w:firstLine="805"/>
        <w:textAlignment w:val="baseline"/>
        <w:rPr>
          <w:spacing w:val="-20"/>
          <w:kern w:val="0"/>
          <w:sz w:val="27"/>
          <w:szCs w:val="27"/>
          <w:lang w:val="zh-CN"/>
        </w:rPr>
      </w:pPr>
      <w:r w:rsidRPr="0058741C">
        <w:rPr>
          <w:rFonts w:hint="eastAsia"/>
          <w:spacing w:val="-20"/>
          <w:kern w:val="0"/>
          <w:sz w:val="27"/>
          <w:szCs w:val="27"/>
          <w:lang w:val="zh-CN"/>
        </w:rPr>
        <w:lastRenderedPageBreak/>
        <w:t>7</w:t>
      </w:r>
      <w:r w:rsidRPr="0058741C">
        <w:rPr>
          <w:rFonts w:hint="eastAsia"/>
          <w:spacing w:val="-20"/>
          <w:kern w:val="0"/>
          <w:sz w:val="27"/>
          <w:szCs w:val="27"/>
          <w:lang w:val="zh-CN"/>
        </w:rPr>
        <w:t>、租赁资产分类</w:t>
      </w:r>
      <w:r w:rsidR="0058741C" w:rsidRPr="0058741C">
        <w:rPr>
          <w:rFonts w:hint="eastAsia"/>
          <w:spacing w:val="-20"/>
          <w:kern w:val="0"/>
          <w:sz w:val="27"/>
          <w:szCs w:val="27"/>
          <w:lang w:val="zh-CN"/>
        </w:rPr>
        <w:t>管理与不良资产处置</w:t>
      </w:r>
    </w:p>
    <w:p w14:paraId="43CC5682" w14:textId="77777777" w:rsidR="00877AD9" w:rsidRPr="007F490F" w:rsidRDefault="00877AD9" w:rsidP="00877AD9">
      <w:pPr>
        <w:spacing w:line="300" w:lineRule="exact"/>
        <w:textAlignment w:val="baseline"/>
        <w:rPr>
          <w:b/>
          <w:kern w:val="0"/>
          <w:sz w:val="30"/>
          <w:szCs w:val="30"/>
          <w:lang w:val="zh-CN"/>
        </w:rPr>
      </w:pPr>
      <w:r w:rsidRPr="007F490F">
        <w:rPr>
          <w:rFonts w:hint="eastAsia"/>
          <w:b/>
          <w:kern w:val="0"/>
          <w:sz w:val="30"/>
          <w:szCs w:val="30"/>
          <w:lang w:val="zh-CN"/>
        </w:rPr>
        <w:t>四、</w:t>
      </w:r>
      <w:r w:rsidR="00445A33">
        <w:rPr>
          <w:rFonts w:hint="eastAsia"/>
          <w:b/>
          <w:kern w:val="0"/>
          <w:sz w:val="30"/>
          <w:szCs w:val="30"/>
          <w:lang w:val="zh-CN"/>
        </w:rPr>
        <w:t>会议</w:t>
      </w:r>
      <w:r w:rsidRPr="007F490F">
        <w:rPr>
          <w:rFonts w:hint="eastAsia"/>
          <w:b/>
          <w:kern w:val="0"/>
          <w:sz w:val="30"/>
          <w:szCs w:val="30"/>
          <w:lang w:val="zh-CN"/>
        </w:rPr>
        <w:t>费用及报名方式</w:t>
      </w:r>
    </w:p>
    <w:p w14:paraId="111F8907" w14:textId="14EC2D0F" w:rsidR="00877AD9" w:rsidRPr="00450DBA" w:rsidRDefault="00877AD9" w:rsidP="00877AD9">
      <w:pPr>
        <w:spacing w:line="280" w:lineRule="exact"/>
        <w:ind w:firstLineChars="196" w:firstLine="531"/>
        <w:textAlignment w:val="baseline"/>
        <w:rPr>
          <w:kern w:val="0"/>
          <w:sz w:val="27"/>
          <w:szCs w:val="27"/>
          <w:lang w:val="zh-CN"/>
        </w:rPr>
      </w:pPr>
      <w:r w:rsidRPr="00B85F54">
        <w:rPr>
          <w:rFonts w:hint="eastAsia"/>
          <w:b/>
          <w:kern w:val="0"/>
          <w:sz w:val="27"/>
          <w:szCs w:val="27"/>
          <w:lang w:val="zh-CN"/>
        </w:rPr>
        <w:t>线下</w:t>
      </w:r>
      <w:r w:rsidR="00445A33">
        <w:rPr>
          <w:rFonts w:hint="eastAsia"/>
          <w:b/>
          <w:kern w:val="0"/>
          <w:sz w:val="27"/>
          <w:szCs w:val="27"/>
          <w:lang w:val="zh-CN"/>
        </w:rPr>
        <w:t>会议</w:t>
      </w:r>
      <w:r w:rsidRPr="00B85F54">
        <w:rPr>
          <w:rFonts w:hint="eastAsia"/>
          <w:b/>
          <w:kern w:val="0"/>
          <w:sz w:val="27"/>
          <w:szCs w:val="27"/>
          <w:lang w:val="zh-CN"/>
        </w:rPr>
        <w:t>费</w:t>
      </w:r>
      <w:r>
        <w:rPr>
          <w:rFonts w:hint="eastAsia"/>
          <w:kern w:val="0"/>
          <w:sz w:val="27"/>
          <w:szCs w:val="27"/>
          <w:lang w:val="zh-CN"/>
        </w:rPr>
        <w:t>39</w:t>
      </w:r>
      <w:r w:rsidRPr="007D687E">
        <w:rPr>
          <w:rFonts w:hint="eastAsia"/>
          <w:kern w:val="0"/>
          <w:sz w:val="27"/>
          <w:szCs w:val="27"/>
          <w:lang w:val="zh-CN"/>
        </w:rPr>
        <w:t>00</w:t>
      </w:r>
      <w:r w:rsidRPr="007D687E">
        <w:rPr>
          <w:rFonts w:hint="eastAsia"/>
          <w:kern w:val="0"/>
          <w:sz w:val="27"/>
          <w:szCs w:val="27"/>
          <w:lang w:val="zh-CN"/>
        </w:rPr>
        <w:t>元每人</w:t>
      </w:r>
      <w:r w:rsidRPr="00022D4A">
        <w:rPr>
          <w:rFonts w:hint="eastAsia"/>
          <w:kern w:val="0"/>
          <w:sz w:val="27"/>
          <w:szCs w:val="27"/>
          <w:lang w:val="zh-CN"/>
        </w:rPr>
        <w:t>（含两天午餐，不含住宿费和交通费）</w:t>
      </w:r>
      <w:r w:rsidRPr="007D687E">
        <w:rPr>
          <w:rFonts w:hint="eastAsia"/>
          <w:kern w:val="0"/>
          <w:sz w:val="27"/>
          <w:szCs w:val="27"/>
          <w:lang w:val="zh-CN"/>
        </w:rPr>
        <w:t>，</w:t>
      </w:r>
      <w:r>
        <w:rPr>
          <w:rFonts w:hint="eastAsia"/>
          <w:kern w:val="0"/>
          <w:sz w:val="27"/>
          <w:szCs w:val="27"/>
          <w:lang w:val="zh-CN"/>
        </w:rPr>
        <w:t>住宿可让会务组代安排，费用自理；</w:t>
      </w:r>
      <w:r w:rsidRPr="00B85F54">
        <w:rPr>
          <w:rFonts w:hint="eastAsia"/>
          <w:b/>
          <w:kern w:val="0"/>
          <w:sz w:val="27"/>
          <w:szCs w:val="27"/>
          <w:lang w:val="zh-CN"/>
        </w:rPr>
        <w:t>线上</w:t>
      </w:r>
      <w:r w:rsidR="00445A33">
        <w:rPr>
          <w:rFonts w:hint="eastAsia"/>
          <w:b/>
          <w:kern w:val="0"/>
          <w:sz w:val="27"/>
          <w:szCs w:val="27"/>
          <w:lang w:val="zh-CN"/>
        </w:rPr>
        <w:t>会议</w:t>
      </w:r>
      <w:r w:rsidRPr="00B85F54">
        <w:rPr>
          <w:rFonts w:hint="eastAsia"/>
          <w:b/>
          <w:kern w:val="0"/>
          <w:sz w:val="27"/>
          <w:szCs w:val="27"/>
          <w:lang w:val="zh-CN"/>
        </w:rPr>
        <w:t>费</w:t>
      </w:r>
      <w:r>
        <w:rPr>
          <w:rFonts w:hint="eastAsia"/>
          <w:kern w:val="0"/>
          <w:sz w:val="27"/>
          <w:szCs w:val="27"/>
          <w:lang w:val="zh-CN"/>
        </w:rPr>
        <w:t>30</w:t>
      </w:r>
      <w:r w:rsidRPr="007D687E">
        <w:rPr>
          <w:rFonts w:hint="eastAsia"/>
          <w:kern w:val="0"/>
          <w:sz w:val="27"/>
          <w:szCs w:val="27"/>
          <w:lang w:val="zh-CN"/>
        </w:rPr>
        <w:t>00</w:t>
      </w:r>
      <w:r w:rsidRPr="007D687E">
        <w:rPr>
          <w:rFonts w:hint="eastAsia"/>
          <w:kern w:val="0"/>
          <w:sz w:val="27"/>
          <w:szCs w:val="27"/>
          <w:lang w:val="zh-CN"/>
        </w:rPr>
        <w:t>元每人</w:t>
      </w:r>
      <w:r w:rsidRPr="00A37BCF">
        <w:rPr>
          <w:rFonts w:hint="eastAsia"/>
          <w:kern w:val="0"/>
          <w:sz w:val="27"/>
          <w:szCs w:val="27"/>
          <w:lang w:val="zh-CN"/>
        </w:rPr>
        <w:t>、同一企业不限人数</w:t>
      </w:r>
      <w:r>
        <w:rPr>
          <w:rFonts w:hint="eastAsia"/>
          <w:kern w:val="0"/>
          <w:sz w:val="27"/>
          <w:szCs w:val="27"/>
          <w:lang w:val="zh-CN"/>
        </w:rPr>
        <w:t>参加</w:t>
      </w:r>
      <w:r w:rsidRPr="00A37BCF">
        <w:rPr>
          <w:rFonts w:hint="eastAsia"/>
          <w:kern w:val="0"/>
          <w:sz w:val="27"/>
          <w:szCs w:val="27"/>
          <w:lang w:val="zh-CN"/>
        </w:rPr>
        <w:t>6000</w:t>
      </w:r>
      <w:r w:rsidRPr="00A37BCF">
        <w:rPr>
          <w:rFonts w:hint="eastAsia"/>
          <w:kern w:val="0"/>
          <w:sz w:val="27"/>
          <w:szCs w:val="27"/>
          <w:lang w:val="zh-CN"/>
        </w:rPr>
        <w:t>元，</w:t>
      </w:r>
      <w:r w:rsidRPr="007D687E">
        <w:rPr>
          <w:rFonts w:hint="eastAsia"/>
          <w:kern w:val="0"/>
          <w:sz w:val="27"/>
          <w:szCs w:val="27"/>
          <w:lang w:val="zh-CN"/>
        </w:rPr>
        <w:t>报名参加者请先电话通知联系人然后将报名回执表微信或</w:t>
      </w:r>
      <w:r w:rsidRPr="007D687E">
        <w:rPr>
          <w:rFonts w:hint="eastAsia"/>
          <w:kern w:val="0"/>
          <w:sz w:val="27"/>
          <w:szCs w:val="27"/>
          <w:lang w:val="zh-CN"/>
        </w:rPr>
        <w:t>mail</w:t>
      </w:r>
      <w:r w:rsidRPr="007D687E">
        <w:rPr>
          <w:rFonts w:hint="eastAsia"/>
          <w:kern w:val="0"/>
          <w:sz w:val="27"/>
          <w:szCs w:val="27"/>
          <w:lang w:val="zh-CN"/>
        </w:rPr>
        <w:t>至</w:t>
      </w:r>
      <w:hyperlink r:id="rId7" w:history="1">
        <w:r w:rsidR="00686841" w:rsidRPr="00686841">
          <w:rPr>
            <w:rStyle w:val="aa"/>
            <w:kern w:val="0"/>
            <w:sz w:val="27"/>
            <w:szCs w:val="27"/>
            <w:u w:val="none"/>
          </w:rPr>
          <w:t>zhijun_y</w:t>
        </w:r>
        <w:r w:rsidR="00686841" w:rsidRPr="00686841">
          <w:rPr>
            <w:rStyle w:val="aa"/>
            <w:rFonts w:hint="eastAsia"/>
            <w:kern w:val="0"/>
            <w:sz w:val="27"/>
            <w:szCs w:val="27"/>
            <w:u w:val="none"/>
          </w:rPr>
          <w:t>@</w:t>
        </w:r>
        <w:r w:rsidR="00686841" w:rsidRPr="00686841">
          <w:rPr>
            <w:rStyle w:val="aa"/>
            <w:kern w:val="0"/>
            <w:sz w:val="27"/>
            <w:szCs w:val="27"/>
            <w:u w:val="none"/>
          </w:rPr>
          <w:t>rzzlpx</w:t>
        </w:r>
        <w:r w:rsidR="00686841" w:rsidRPr="00686841">
          <w:rPr>
            <w:rStyle w:val="aa"/>
            <w:rFonts w:hint="eastAsia"/>
            <w:kern w:val="0"/>
            <w:sz w:val="27"/>
            <w:szCs w:val="27"/>
            <w:u w:val="none"/>
          </w:rPr>
          <w:t>.com</w:t>
        </w:r>
      </w:hyperlink>
      <w:r w:rsidRPr="007D687E">
        <w:rPr>
          <w:rFonts w:hint="eastAsia"/>
          <w:kern w:val="0"/>
          <w:sz w:val="27"/>
          <w:szCs w:val="27"/>
          <w:lang w:val="zh-CN"/>
        </w:rPr>
        <w:t>，会务处将根据报名回执表</w:t>
      </w:r>
      <w:r w:rsidRPr="00022D4A">
        <w:rPr>
          <w:rFonts w:hint="eastAsia"/>
          <w:kern w:val="0"/>
          <w:sz w:val="27"/>
          <w:szCs w:val="27"/>
          <w:lang w:val="zh-CN"/>
        </w:rPr>
        <w:t>寄发报到通知</w:t>
      </w:r>
      <w:r>
        <w:rPr>
          <w:rFonts w:hint="eastAsia"/>
          <w:kern w:val="0"/>
          <w:sz w:val="27"/>
          <w:szCs w:val="27"/>
          <w:lang w:val="zh-CN"/>
        </w:rPr>
        <w:t>，</w:t>
      </w:r>
      <w:r w:rsidRPr="007D687E">
        <w:rPr>
          <w:rFonts w:hint="eastAsia"/>
          <w:kern w:val="0"/>
          <w:sz w:val="27"/>
          <w:szCs w:val="27"/>
          <w:lang w:val="zh-CN"/>
        </w:rPr>
        <w:t>告知具体</w:t>
      </w:r>
      <w:r>
        <w:rPr>
          <w:rFonts w:hint="eastAsia"/>
          <w:kern w:val="0"/>
          <w:sz w:val="27"/>
          <w:szCs w:val="27"/>
          <w:lang w:val="zh-CN"/>
        </w:rPr>
        <w:t>乘车路线或</w:t>
      </w:r>
      <w:r w:rsidRPr="007D687E">
        <w:rPr>
          <w:rFonts w:hint="eastAsia"/>
          <w:kern w:val="0"/>
          <w:sz w:val="27"/>
          <w:szCs w:val="27"/>
          <w:lang w:val="zh-CN"/>
        </w:rPr>
        <w:t>直播安排等事宜</w:t>
      </w:r>
      <w:r w:rsidRPr="00450DBA">
        <w:rPr>
          <w:rFonts w:hint="eastAsia"/>
          <w:kern w:val="0"/>
          <w:sz w:val="27"/>
          <w:szCs w:val="27"/>
          <w:lang w:val="zh-CN"/>
        </w:rPr>
        <w:t>。</w:t>
      </w:r>
    </w:p>
    <w:p w14:paraId="493EEC42" w14:textId="77777777" w:rsidR="00686841" w:rsidRDefault="00686841" w:rsidP="00686841">
      <w:pPr>
        <w:spacing w:line="280" w:lineRule="exact"/>
        <w:textAlignment w:val="baseline"/>
        <w:rPr>
          <w:b/>
          <w:kern w:val="0"/>
          <w:sz w:val="27"/>
          <w:szCs w:val="27"/>
          <w:lang w:val="zh-CN"/>
        </w:rPr>
      </w:pPr>
    </w:p>
    <w:p w14:paraId="19E06B18" w14:textId="26BD5A53" w:rsidR="00686841" w:rsidRPr="007D687E" w:rsidRDefault="00686841" w:rsidP="00686841">
      <w:pPr>
        <w:spacing w:line="280" w:lineRule="exact"/>
        <w:textAlignment w:val="baseline"/>
        <w:rPr>
          <w:b/>
          <w:kern w:val="0"/>
          <w:sz w:val="27"/>
          <w:szCs w:val="27"/>
          <w:lang w:val="zh-CN"/>
        </w:rPr>
      </w:pPr>
      <w:r w:rsidRPr="007D687E">
        <w:rPr>
          <w:rFonts w:hint="eastAsia"/>
          <w:b/>
          <w:kern w:val="0"/>
          <w:sz w:val="27"/>
          <w:szCs w:val="27"/>
          <w:lang w:val="zh-CN"/>
        </w:rPr>
        <w:t>联系人：</w:t>
      </w:r>
      <w:r>
        <w:rPr>
          <w:rFonts w:hint="eastAsia"/>
          <w:b/>
          <w:kern w:val="0"/>
          <w:sz w:val="27"/>
          <w:szCs w:val="27"/>
          <w:lang w:val="zh-CN"/>
        </w:rPr>
        <w:t>杨志军</w:t>
      </w:r>
      <w:r>
        <w:rPr>
          <w:rFonts w:hint="eastAsia"/>
          <w:b/>
          <w:kern w:val="0"/>
          <w:sz w:val="27"/>
          <w:szCs w:val="27"/>
          <w:lang w:val="zh-CN"/>
        </w:rPr>
        <w:t xml:space="preserve"> 186-1122-5515</w:t>
      </w:r>
      <w:r>
        <w:rPr>
          <w:rFonts w:hint="eastAsia"/>
          <w:b/>
          <w:kern w:val="0"/>
          <w:sz w:val="27"/>
          <w:szCs w:val="27"/>
          <w:lang w:val="zh-CN"/>
        </w:rPr>
        <w:t>（同微信）</w:t>
      </w:r>
      <w:r w:rsidRPr="007D687E">
        <w:rPr>
          <w:rFonts w:hint="eastAsia"/>
          <w:b/>
          <w:kern w:val="0"/>
          <w:sz w:val="27"/>
          <w:szCs w:val="27"/>
          <w:lang w:val="zh-CN"/>
        </w:rPr>
        <w:t xml:space="preserve">    </w:t>
      </w:r>
    </w:p>
    <w:p w14:paraId="51793648" w14:textId="77777777" w:rsidR="00686841" w:rsidRPr="00C24623" w:rsidRDefault="00686841" w:rsidP="00686841">
      <w:pPr>
        <w:spacing w:line="280" w:lineRule="exact"/>
        <w:textAlignment w:val="baseline"/>
        <w:rPr>
          <w:kern w:val="0"/>
          <w:sz w:val="27"/>
          <w:szCs w:val="27"/>
        </w:rPr>
      </w:pPr>
      <w:r w:rsidRPr="00C24623">
        <w:rPr>
          <w:rFonts w:hint="eastAsia"/>
          <w:b/>
          <w:kern w:val="0"/>
          <w:sz w:val="27"/>
          <w:szCs w:val="27"/>
        </w:rPr>
        <w:t>E-mail:</w:t>
      </w:r>
      <w:r w:rsidRPr="00C24623">
        <w:rPr>
          <w:kern w:val="0"/>
          <w:sz w:val="27"/>
          <w:szCs w:val="27"/>
        </w:rPr>
        <w:t xml:space="preserve"> </w:t>
      </w:r>
      <w:hyperlink r:id="rId8" w:history="1">
        <w:r w:rsidRPr="00C24623">
          <w:rPr>
            <w:rStyle w:val="aa"/>
            <w:kern w:val="0"/>
            <w:sz w:val="27"/>
            <w:szCs w:val="27"/>
          </w:rPr>
          <w:t>zhijun_y</w:t>
        </w:r>
        <w:r w:rsidRPr="00C24623">
          <w:rPr>
            <w:rStyle w:val="aa"/>
            <w:rFonts w:hint="eastAsia"/>
            <w:kern w:val="0"/>
            <w:sz w:val="27"/>
            <w:szCs w:val="27"/>
          </w:rPr>
          <w:t>@</w:t>
        </w:r>
        <w:r w:rsidRPr="00C24623">
          <w:rPr>
            <w:rStyle w:val="aa"/>
            <w:kern w:val="0"/>
            <w:sz w:val="27"/>
            <w:szCs w:val="27"/>
          </w:rPr>
          <w:t>rzzlpx</w:t>
        </w:r>
        <w:r w:rsidRPr="00C24623">
          <w:rPr>
            <w:rStyle w:val="aa"/>
            <w:rFonts w:hint="eastAsia"/>
            <w:kern w:val="0"/>
            <w:sz w:val="27"/>
            <w:szCs w:val="27"/>
          </w:rPr>
          <w:t>.com</w:t>
        </w:r>
      </w:hyperlink>
    </w:p>
    <w:p w14:paraId="32245BB2" w14:textId="77777777" w:rsidR="00686841" w:rsidRPr="00C24623" w:rsidRDefault="00686841" w:rsidP="00686841">
      <w:pPr>
        <w:textAlignment w:val="baseline"/>
        <w:rPr>
          <w:b/>
          <w:kern w:val="0"/>
          <w:sz w:val="27"/>
          <w:szCs w:val="27"/>
        </w:rPr>
      </w:pPr>
      <w:r>
        <w:rPr>
          <w:rFonts w:hint="eastAsia"/>
          <w:b/>
          <w:kern w:val="0"/>
          <w:sz w:val="27"/>
          <w:szCs w:val="27"/>
          <w:lang w:val="zh-CN"/>
        </w:rPr>
        <w:t>网</w:t>
      </w:r>
      <w:r w:rsidRPr="00C24623">
        <w:rPr>
          <w:rFonts w:hint="eastAsia"/>
          <w:b/>
          <w:kern w:val="0"/>
          <w:sz w:val="27"/>
          <w:szCs w:val="27"/>
        </w:rPr>
        <w:t xml:space="preserve">  </w:t>
      </w:r>
      <w:r>
        <w:rPr>
          <w:rFonts w:hint="eastAsia"/>
          <w:b/>
          <w:kern w:val="0"/>
          <w:sz w:val="27"/>
          <w:szCs w:val="27"/>
          <w:lang w:val="zh-CN"/>
        </w:rPr>
        <w:t>址</w:t>
      </w:r>
      <w:r w:rsidRPr="00C24623">
        <w:rPr>
          <w:rFonts w:hint="eastAsia"/>
          <w:b/>
          <w:kern w:val="0"/>
          <w:sz w:val="27"/>
          <w:szCs w:val="27"/>
        </w:rPr>
        <w:t>：</w:t>
      </w:r>
      <w:r>
        <w:rPr>
          <w:rFonts w:hint="eastAsia"/>
          <w:b/>
          <w:kern w:val="0"/>
          <w:sz w:val="27"/>
          <w:szCs w:val="27"/>
          <w:lang w:val="zh-CN"/>
        </w:rPr>
        <w:t>融资租赁名家讲堂</w:t>
      </w:r>
      <w:r w:rsidRPr="00C24623">
        <w:rPr>
          <w:rFonts w:hint="eastAsia"/>
          <w:b/>
          <w:kern w:val="0"/>
          <w:sz w:val="27"/>
          <w:szCs w:val="27"/>
        </w:rPr>
        <w:t>（</w:t>
      </w:r>
      <w:hyperlink r:id="rId9" w:history="1">
        <w:r w:rsidRPr="000E149F">
          <w:rPr>
            <w:rStyle w:val="aa"/>
            <w:rFonts w:hint="eastAsia"/>
            <w:b/>
            <w:kern w:val="0"/>
            <w:sz w:val="27"/>
            <w:szCs w:val="27"/>
          </w:rPr>
          <w:t>www.rzzlmjjt.org.cn</w:t>
        </w:r>
      </w:hyperlink>
      <w:r w:rsidRPr="00C24623">
        <w:rPr>
          <w:rFonts w:hint="eastAsia"/>
          <w:b/>
          <w:kern w:val="0"/>
          <w:sz w:val="27"/>
          <w:szCs w:val="27"/>
        </w:rPr>
        <w:t>）</w:t>
      </w:r>
    </w:p>
    <w:p w14:paraId="37DE98F3" w14:textId="77777777" w:rsidR="00686841" w:rsidRDefault="00686841" w:rsidP="00686841">
      <w:pPr>
        <w:ind w:firstLineChars="400" w:firstLine="1084"/>
        <w:jc w:val="left"/>
        <w:textAlignment w:val="baseline"/>
        <w:rPr>
          <w:b/>
          <w:kern w:val="0"/>
          <w:sz w:val="27"/>
          <w:szCs w:val="27"/>
        </w:rPr>
      </w:pPr>
      <w:r>
        <w:rPr>
          <w:rFonts w:hint="eastAsia"/>
          <w:b/>
          <w:kern w:val="0"/>
          <w:sz w:val="27"/>
          <w:szCs w:val="27"/>
          <w:lang w:val="zh-CN"/>
        </w:rPr>
        <w:t>精英融资租赁培训网</w:t>
      </w:r>
      <w:r w:rsidRPr="00C24623">
        <w:rPr>
          <w:rFonts w:hint="eastAsia"/>
          <w:b/>
          <w:kern w:val="0"/>
          <w:sz w:val="27"/>
          <w:szCs w:val="27"/>
        </w:rPr>
        <w:t>（</w:t>
      </w:r>
      <w:hyperlink r:id="rId10" w:history="1">
        <w:r w:rsidRPr="00C24623">
          <w:rPr>
            <w:rStyle w:val="aa"/>
            <w:rFonts w:hint="eastAsia"/>
            <w:b/>
            <w:kern w:val="0"/>
            <w:sz w:val="27"/>
            <w:szCs w:val="27"/>
          </w:rPr>
          <w:t>www.rzzlpx.com</w:t>
        </w:r>
      </w:hyperlink>
      <w:r w:rsidRPr="00C24623">
        <w:rPr>
          <w:rFonts w:hint="eastAsia"/>
          <w:b/>
          <w:kern w:val="0"/>
          <w:sz w:val="27"/>
          <w:szCs w:val="27"/>
        </w:rPr>
        <w:t>）</w:t>
      </w:r>
    </w:p>
    <w:p w14:paraId="719E8195" w14:textId="77777777" w:rsidR="00686841" w:rsidRDefault="00686841" w:rsidP="00686841">
      <w:pPr>
        <w:ind w:firstLineChars="400" w:firstLine="1084"/>
        <w:jc w:val="left"/>
        <w:textAlignment w:val="baseline"/>
        <w:rPr>
          <w:b/>
          <w:kern w:val="0"/>
          <w:sz w:val="27"/>
          <w:szCs w:val="27"/>
        </w:rPr>
      </w:pPr>
      <w:r w:rsidRPr="00F93B95">
        <w:rPr>
          <w:rFonts w:hint="eastAsia"/>
          <w:b/>
          <w:kern w:val="0"/>
          <w:sz w:val="27"/>
          <w:szCs w:val="27"/>
        </w:rPr>
        <w:t>中国融资租赁资源网</w:t>
      </w:r>
      <w:r>
        <w:rPr>
          <w:rFonts w:hint="eastAsia"/>
          <w:b/>
          <w:kern w:val="0"/>
          <w:sz w:val="27"/>
          <w:szCs w:val="27"/>
        </w:rPr>
        <w:t>（</w:t>
      </w:r>
      <w:hyperlink r:id="rId11" w:history="1">
        <w:r w:rsidRPr="000E149F">
          <w:rPr>
            <w:rStyle w:val="aa"/>
            <w:rFonts w:hint="eastAsia"/>
            <w:b/>
            <w:kern w:val="0"/>
            <w:sz w:val="27"/>
            <w:szCs w:val="27"/>
          </w:rPr>
          <w:t>www.flleasing.com</w:t>
        </w:r>
      </w:hyperlink>
      <w:r>
        <w:rPr>
          <w:rFonts w:hint="eastAsia"/>
          <w:b/>
          <w:kern w:val="0"/>
          <w:sz w:val="27"/>
          <w:szCs w:val="27"/>
        </w:rPr>
        <w:t>）</w:t>
      </w:r>
    </w:p>
    <w:p w14:paraId="68DE3321" w14:textId="77777777" w:rsidR="00686841" w:rsidRPr="00C24623" w:rsidRDefault="00686841" w:rsidP="00686841">
      <w:pPr>
        <w:ind w:firstLineChars="400" w:firstLine="1084"/>
        <w:jc w:val="left"/>
        <w:textAlignment w:val="baseline"/>
        <w:rPr>
          <w:b/>
          <w:kern w:val="0"/>
          <w:sz w:val="27"/>
          <w:szCs w:val="27"/>
        </w:rPr>
      </w:pPr>
      <w:r w:rsidRPr="00F93B95">
        <w:rPr>
          <w:rFonts w:hint="eastAsia"/>
          <w:b/>
          <w:kern w:val="0"/>
          <w:sz w:val="27"/>
          <w:szCs w:val="27"/>
        </w:rPr>
        <w:t>融资租赁中国信息网</w:t>
      </w:r>
      <w:r>
        <w:rPr>
          <w:rFonts w:hint="eastAsia"/>
          <w:b/>
          <w:kern w:val="0"/>
          <w:sz w:val="27"/>
          <w:szCs w:val="27"/>
        </w:rPr>
        <w:t>（</w:t>
      </w:r>
      <w:hyperlink r:id="rId12" w:history="1">
        <w:r w:rsidRPr="000E149F">
          <w:rPr>
            <w:rStyle w:val="aa"/>
            <w:rFonts w:hint="eastAsia"/>
            <w:b/>
            <w:kern w:val="0"/>
            <w:sz w:val="27"/>
            <w:szCs w:val="27"/>
          </w:rPr>
          <w:t>www.rzzlchina.com</w:t>
        </w:r>
      </w:hyperlink>
      <w:r>
        <w:rPr>
          <w:rFonts w:hint="eastAsia"/>
          <w:b/>
          <w:kern w:val="0"/>
          <w:sz w:val="27"/>
          <w:szCs w:val="27"/>
        </w:rPr>
        <w:t>）</w:t>
      </w:r>
    </w:p>
    <w:p w14:paraId="2F5C5886" w14:textId="77777777" w:rsidR="00686841" w:rsidRDefault="00686841" w:rsidP="00686841">
      <w:pPr>
        <w:ind w:firstLineChars="400" w:firstLine="1084"/>
        <w:jc w:val="left"/>
        <w:textAlignment w:val="baseline"/>
        <w:rPr>
          <w:b/>
          <w:kern w:val="0"/>
          <w:sz w:val="27"/>
          <w:szCs w:val="27"/>
          <w:lang w:val="zh-CN"/>
        </w:rPr>
      </w:pPr>
      <w:r>
        <w:rPr>
          <w:rFonts w:hint="eastAsia"/>
          <w:b/>
          <w:kern w:val="0"/>
          <w:sz w:val="27"/>
          <w:szCs w:val="27"/>
          <w:lang w:val="zh-CN"/>
        </w:rPr>
        <w:t>融资租赁培训（</w:t>
      </w:r>
      <w:r>
        <w:rPr>
          <w:rFonts w:hint="eastAsia"/>
          <w:b/>
          <w:kern w:val="0"/>
          <w:sz w:val="27"/>
          <w:szCs w:val="27"/>
          <w:lang w:val="zh-CN"/>
        </w:rPr>
        <w:t>r</w:t>
      </w:r>
      <w:r>
        <w:rPr>
          <w:b/>
          <w:kern w:val="0"/>
          <w:sz w:val="27"/>
          <w:szCs w:val="27"/>
          <w:lang w:val="zh-CN"/>
        </w:rPr>
        <w:t>zzlpx</w:t>
      </w:r>
      <w:r>
        <w:rPr>
          <w:rFonts w:hint="eastAsia"/>
          <w:b/>
          <w:kern w:val="0"/>
          <w:sz w:val="27"/>
          <w:szCs w:val="27"/>
          <w:lang w:val="zh-CN"/>
        </w:rPr>
        <w:t>）</w:t>
      </w:r>
      <w:r>
        <w:rPr>
          <w:rFonts w:hint="eastAsia"/>
          <w:b/>
          <w:kern w:val="0"/>
          <w:sz w:val="27"/>
          <w:szCs w:val="27"/>
          <w:lang w:val="zh-CN"/>
        </w:rPr>
        <w:t>-</w:t>
      </w:r>
      <w:r>
        <w:rPr>
          <w:b/>
          <w:kern w:val="0"/>
          <w:sz w:val="27"/>
          <w:szCs w:val="27"/>
          <w:lang w:val="zh-CN"/>
        </w:rPr>
        <w:t>-</w:t>
      </w:r>
      <w:r>
        <w:rPr>
          <w:rFonts w:hint="eastAsia"/>
          <w:b/>
          <w:kern w:val="0"/>
          <w:sz w:val="27"/>
          <w:szCs w:val="27"/>
          <w:lang w:val="zh-CN"/>
        </w:rPr>
        <w:t>公众号</w:t>
      </w:r>
    </w:p>
    <w:p w14:paraId="4C13EA72" w14:textId="77777777" w:rsidR="00877AD9" w:rsidRPr="00450DBA" w:rsidRDefault="00877AD9" w:rsidP="00686841">
      <w:pPr>
        <w:spacing w:line="300" w:lineRule="exact"/>
        <w:ind w:firstLineChars="1883" w:firstLine="5104"/>
        <w:jc w:val="right"/>
        <w:textAlignment w:val="baseline"/>
        <w:rPr>
          <w:b/>
          <w:kern w:val="0"/>
          <w:sz w:val="27"/>
          <w:szCs w:val="27"/>
          <w:lang w:val="zh-CN"/>
        </w:rPr>
      </w:pPr>
      <w:r>
        <w:rPr>
          <w:rFonts w:hint="eastAsia"/>
          <w:b/>
          <w:kern w:val="0"/>
          <w:sz w:val="27"/>
          <w:szCs w:val="27"/>
          <w:lang w:val="zh-CN"/>
        </w:rPr>
        <w:t>融资租赁名家讲堂</w:t>
      </w:r>
    </w:p>
    <w:p w14:paraId="33160689" w14:textId="77F063B5" w:rsidR="00877AD9" w:rsidRPr="00450DBA" w:rsidRDefault="00877AD9" w:rsidP="00686841">
      <w:pPr>
        <w:spacing w:line="300" w:lineRule="exact"/>
        <w:jc w:val="right"/>
        <w:textAlignment w:val="baseline"/>
        <w:rPr>
          <w:b/>
          <w:kern w:val="0"/>
          <w:sz w:val="27"/>
          <w:szCs w:val="27"/>
          <w:lang w:val="zh-CN"/>
        </w:rPr>
      </w:pPr>
      <w:r>
        <w:rPr>
          <w:rFonts w:hint="eastAsia"/>
          <w:b/>
          <w:kern w:val="0"/>
          <w:sz w:val="27"/>
          <w:szCs w:val="27"/>
          <w:lang w:val="zh-CN"/>
        </w:rPr>
        <w:t xml:space="preserve">                  </w:t>
      </w:r>
      <w:r>
        <w:rPr>
          <w:rFonts w:hint="eastAsia"/>
          <w:b/>
          <w:kern w:val="0"/>
          <w:sz w:val="27"/>
          <w:szCs w:val="27"/>
          <w:lang w:val="zh-CN"/>
        </w:rPr>
        <w:t>北京融银汇通管理咨询有限公司</w:t>
      </w:r>
    </w:p>
    <w:p w14:paraId="6F05778E" w14:textId="393D1B5D" w:rsidR="00445A33" w:rsidRDefault="00877AD9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  <w:r w:rsidRPr="00450DBA">
        <w:rPr>
          <w:rFonts w:hint="eastAsia"/>
          <w:b/>
          <w:kern w:val="0"/>
          <w:sz w:val="27"/>
          <w:szCs w:val="27"/>
          <w:lang w:val="zh-CN"/>
        </w:rPr>
        <w:t xml:space="preserve">                                      </w:t>
      </w:r>
      <w:r w:rsidRPr="00450DBA">
        <w:rPr>
          <w:rFonts w:hint="eastAsia"/>
          <w:b/>
          <w:kern w:val="0"/>
          <w:sz w:val="27"/>
          <w:szCs w:val="27"/>
          <w:lang w:val="zh-CN"/>
        </w:rPr>
        <w:t>二○</w:t>
      </w:r>
      <w:r>
        <w:rPr>
          <w:rFonts w:hint="eastAsia"/>
          <w:b/>
          <w:kern w:val="0"/>
          <w:sz w:val="27"/>
          <w:szCs w:val="27"/>
          <w:lang w:val="zh-CN"/>
        </w:rPr>
        <w:t>二</w:t>
      </w:r>
      <w:r w:rsidR="00385E8C">
        <w:rPr>
          <w:rFonts w:hint="eastAsia"/>
          <w:b/>
          <w:kern w:val="0"/>
          <w:sz w:val="27"/>
          <w:szCs w:val="27"/>
          <w:lang w:val="zh-CN"/>
        </w:rPr>
        <w:t>四</w:t>
      </w:r>
      <w:r w:rsidRPr="00450DBA">
        <w:rPr>
          <w:rFonts w:hint="eastAsia"/>
          <w:b/>
          <w:kern w:val="0"/>
          <w:sz w:val="27"/>
          <w:szCs w:val="27"/>
          <w:lang w:val="zh-CN"/>
        </w:rPr>
        <w:t>年</w:t>
      </w:r>
      <w:r w:rsidR="00385E8C">
        <w:rPr>
          <w:rFonts w:hint="eastAsia"/>
          <w:b/>
          <w:kern w:val="0"/>
          <w:sz w:val="27"/>
          <w:szCs w:val="27"/>
          <w:lang w:val="zh-CN"/>
        </w:rPr>
        <w:t>一</w:t>
      </w:r>
      <w:r>
        <w:rPr>
          <w:rFonts w:hint="eastAsia"/>
          <w:b/>
          <w:kern w:val="0"/>
          <w:sz w:val="27"/>
          <w:szCs w:val="27"/>
          <w:lang w:val="zh-CN"/>
        </w:rPr>
        <w:t>月</w:t>
      </w:r>
      <w:r w:rsidR="00385E8C">
        <w:rPr>
          <w:rFonts w:hint="eastAsia"/>
          <w:b/>
          <w:kern w:val="0"/>
          <w:sz w:val="27"/>
          <w:szCs w:val="27"/>
          <w:lang w:val="zh-CN"/>
        </w:rPr>
        <w:t>十五日</w:t>
      </w:r>
    </w:p>
    <w:p w14:paraId="0AD9C71B" w14:textId="77777777" w:rsidR="00686841" w:rsidRDefault="00686841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</w:p>
    <w:p w14:paraId="33CE146A" w14:textId="77777777" w:rsidR="00686841" w:rsidRDefault="00686841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</w:p>
    <w:p w14:paraId="7557AFC3" w14:textId="77777777" w:rsidR="00686841" w:rsidRDefault="00686841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</w:p>
    <w:p w14:paraId="29A4F940" w14:textId="77777777" w:rsidR="00686841" w:rsidRDefault="00686841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</w:p>
    <w:p w14:paraId="08745EE8" w14:textId="77777777" w:rsidR="00686841" w:rsidRDefault="00686841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</w:p>
    <w:p w14:paraId="3759FBB1" w14:textId="77777777" w:rsidR="00686841" w:rsidRDefault="00686841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</w:p>
    <w:p w14:paraId="76A40BA1" w14:textId="77777777" w:rsidR="00686841" w:rsidRDefault="00686841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</w:p>
    <w:p w14:paraId="73131240" w14:textId="77777777" w:rsidR="00686841" w:rsidRDefault="00686841" w:rsidP="00686841">
      <w:pPr>
        <w:widowControl/>
        <w:spacing w:line="460" w:lineRule="exact"/>
        <w:jc w:val="right"/>
        <w:rPr>
          <w:b/>
          <w:kern w:val="0"/>
          <w:sz w:val="27"/>
          <w:szCs w:val="27"/>
          <w:lang w:val="zh-CN"/>
        </w:rPr>
      </w:pPr>
    </w:p>
    <w:p w14:paraId="6C81A5C9" w14:textId="44C20E59" w:rsidR="00686841" w:rsidRDefault="00686841" w:rsidP="00686841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  <w:r w:rsidRPr="00450DBA">
        <w:rPr>
          <w:rFonts w:hint="eastAsia"/>
          <w:b/>
          <w:kern w:val="0"/>
          <w:sz w:val="27"/>
          <w:szCs w:val="27"/>
          <w:lang w:val="zh-CN"/>
        </w:rPr>
        <w:t>附件：报名回执表</w:t>
      </w:r>
    </w:p>
    <w:p w14:paraId="2839D9E3" w14:textId="77777777" w:rsidR="00686841" w:rsidRDefault="00686841" w:rsidP="00686841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2057B8A9" w14:textId="77777777" w:rsidR="00686841" w:rsidRDefault="00686841" w:rsidP="00686841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232F840E" w14:textId="77777777" w:rsidR="00686841" w:rsidRDefault="00686841" w:rsidP="00686841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56BA75E0" w14:textId="77777777" w:rsidR="00686841" w:rsidRDefault="00686841" w:rsidP="00686841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6AC8C995" w14:textId="77777777" w:rsidR="00686841" w:rsidRDefault="00686841" w:rsidP="00686841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3C3ED3FE" w14:textId="77777777" w:rsidR="00686841" w:rsidRPr="00942BD3" w:rsidRDefault="00686841" w:rsidP="00686841">
      <w:pPr>
        <w:widowControl/>
        <w:spacing w:line="460" w:lineRule="exact"/>
        <w:jc w:val="left"/>
        <w:rPr>
          <w:b/>
          <w:kern w:val="0"/>
          <w:sz w:val="27"/>
          <w:szCs w:val="27"/>
          <w:lang w:val="zh-CN"/>
        </w:rPr>
      </w:pPr>
    </w:p>
    <w:p w14:paraId="3FC86EDC" w14:textId="77777777" w:rsidR="00174FDE" w:rsidRDefault="00445A33" w:rsidP="00877AD9">
      <w:pPr>
        <w:widowControl/>
        <w:spacing w:line="460" w:lineRule="exact"/>
        <w:jc w:val="center"/>
        <w:rPr>
          <w:rFonts w:ascii="黑体" w:eastAsia="黑体" w:hAnsi="黑体"/>
          <w:b/>
          <w:color w:val="000000"/>
          <w:sz w:val="34"/>
          <w:szCs w:val="34"/>
        </w:rPr>
      </w:pPr>
      <w:r w:rsidRPr="00445A33">
        <w:rPr>
          <w:rFonts w:ascii="黑体" w:eastAsia="黑体" w:hAnsi="黑体" w:hint="eastAsia"/>
          <w:b/>
          <w:color w:val="000000"/>
          <w:sz w:val="34"/>
          <w:szCs w:val="34"/>
        </w:rPr>
        <w:lastRenderedPageBreak/>
        <w:t>厂商融资租赁业务营销落地、全流程风险防控与租后</w:t>
      </w:r>
    </w:p>
    <w:p w14:paraId="0751B389" w14:textId="77777777" w:rsidR="00877AD9" w:rsidRDefault="00174FDE" w:rsidP="00877AD9">
      <w:pPr>
        <w:widowControl/>
        <w:spacing w:line="460" w:lineRule="exact"/>
        <w:jc w:val="center"/>
        <w:rPr>
          <w:rFonts w:ascii="黑体" w:eastAsia="黑体" w:hAnsi="黑体"/>
          <w:b/>
          <w:color w:val="000000"/>
          <w:sz w:val="34"/>
          <w:szCs w:val="34"/>
        </w:rPr>
      </w:pPr>
      <w:r>
        <w:rPr>
          <w:rFonts w:ascii="黑体" w:eastAsia="黑体" w:hAnsi="黑体" w:hint="eastAsia"/>
          <w:b/>
          <w:color w:val="000000"/>
          <w:sz w:val="34"/>
          <w:szCs w:val="34"/>
        </w:rPr>
        <w:t xml:space="preserve"> </w:t>
      </w:r>
      <w:r w:rsidR="00445A33" w:rsidRPr="00445A33">
        <w:rPr>
          <w:rFonts w:ascii="黑体" w:eastAsia="黑体" w:hAnsi="黑体" w:hint="eastAsia"/>
          <w:b/>
          <w:color w:val="000000"/>
          <w:sz w:val="34"/>
          <w:szCs w:val="34"/>
        </w:rPr>
        <w:t>管理（线上同步直播）专题研讨会</w:t>
      </w:r>
      <w:r w:rsidR="00877AD9" w:rsidRPr="002529B7">
        <w:rPr>
          <w:rFonts w:ascii="Arial" w:hAnsi="Arial" w:cs="Arial" w:hint="eastAsia"/>
          <w:b/>
          <w:color w:val="33463F"/>
          <w:sz w:val="36"/>
          <w:szCs w:val="36"/>
          <w:shd w:val="clear" w:color="auto" w:fill="FAFAFA"/>
        </w:rPr>
        <w:t xml:space="preserve"> </w:t>
      </w:r>
      <w:r w:rsidR="00877AD9" w:rsidRPr="00281A47">
        <w:rPr>
          <w:rFonts w:ascii="黑体" w:eastAsia="黑体" w:hAnsi="黑体" w:hint="eastAsia"/>
          <w:b/>
          <w:color w:val="000000"/>
          <w:sz w:val="34"/>
          <w:szCs w:val="34"/>
        </w:rPr>
        <w:t xml:space="preserve"> 报名回执表</w:t>
      </w:r>
      <w:r w:rsidR="00877AD9">
        <w:rPr>
          <w:rFonts w:ascii="黑体" w:eastAsia="黑体" w:hAnsi="黑体" w:hint="eastAsia"/>
          <w:b/>
          <w:color w:val="000000"/>
          <w:sz w:val="34"/>
          <w:szCs w:val="34"/>
        </w:rPr>
        <w:t xml:space="preserve">  </w:t>
      </w:r>
    </w:p>
    <w:p w14:paraId="6461386E" w14:textId="77777777" w:rsidR="00877AD9" w:rsidRPr="00281A47" w:rsidRDefault="00877AD9" w:rsidP="00877AD9">
      <w:pPr>
        <w:widowControl/>
        <w:spacing w:line="460" w:lineRule="exact"/>
        <w:rPr>
          <w:rFonts w:ascii="黑体" w:eastAsia="黑体" w:hAnsi="黑体"/>
          <w:b/>
          <w:color w:val="000000"/>
          <w:sz w:val="34"/>
          <w:szCs w:val="34"/>
        </w:rPr>
      </w:pPr>
      <w:r w:rsidRPr="007E5929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经研究，我单位决定派以下人员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参加</w:t>
      </w:r>
      <w:r w:rsidRPr="007E5929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：</w:t>
      </w:r>
    </w:p>
    <w:tbl>
      <w:tblPr>
        <w:tblW w:w="941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8"/>
        <w:gridCol w:w="1078"/>
        <w:gridCol w:w="592"/>
        <w:gridCol w:w="854"/>
        <w:gridCol w:w="2894"/>
        <w:gridCol w:w="900"/>
        <w:gridCol w:w="1662"/>
      </w:tblGrid>
      <w:tr w:rsidR="00877AD9" w:rsidRPr="0066337E" w14:paraId="25B4B445" w14:textId="77777777" w:rsidTr="001D345A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AD81" w14:textId="77777777" w:rsidR="00877AD9" w:rsidRPr="003638D5" w:rsidRDefault="00877AD9" w:rsidP="001D345A">
            <w:pPr>
              <w:autoSpaceDE w:val="0"/>
              <w:autoSpaceDN w:val="0"/>
              <w:adjustRightInd w:val="0"/>
              <w:rPr>
                <w:rFonts w:ascii="宋体" w:hAnsi="宋体" w:cs="Arial"/>
                <w:color w:val="33463F"/>
                <w:sz w:val="30"/>
                <w:szCs w:val="30"/>
                <w:shd w:val="clear" w:color="auto" w:fill="FAFAFA"/>
              </w:rPr>
            </w:pPr>
            <w:r w:rsidRPr="003638D5">
              <w:rPr>
                <w:rFonts w:ascii="宋体" w:hAnsi="宋体" w:cs="Arial" w:hint="eastAsia"/>
                <w:color w:val="33463F"/>
                <w:sz w:val="30"/>
                <w:szCs w:val="30"/>
                <w:shd w:val="clear" w:color="auto" w:fill="FAFAFA"/>
              </w:rPr>
              <w:t>单位名称</w:t>
            </w:r>
          </w:p>
        </w:tc>
        <w:tc>
          <w:tcPr>
            <w:tcW w:w="7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E3AA" w14:textId="77777777" w:rsidR="00877AD9" w:rsidRPr="0066337E" w:rsidRDefault="00877AD9" w:rsidP="001D345A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877AD9" w:rsidRPr="0066337E" w14:paraId="49E921B5" w14:textId="77777777" w:rsidTr="001D345A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934C" w14:textId="77777777" w:rsidR="00877AD9" w:rsidRPr="0066337E" w:rsidRDefault="00877AD9" w:rsidP="001D345A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通讯地址</w:t>
            </w:r>
          </w:p>
        </w:tc>
        <w:tc>
          <w:tcPr>
            <w:tcW w:w="5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8CBC" w14:textId="77777777" w:rsidR="00877AD9" w:rsidRPr="0066337E" w:rsidRDefault="00877AD9" w:rsidP="001D345A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DA62" w14:textId="77777777" w:rsidR="00877AD9" w:rsidRPr="0066337E" w:rsidRDefault="00877AD9" w:rsidP="001D345A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邮编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A7C6" w14:textId="77777777" w:rsidR="00877AD9" w:rsidRPr="0066337E" w:rsidRDefault="00877AD9" w:rsidP="001D345A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877AD9" w:rsidRPr="0066337E" w14:paraId="604F3305" w14:textId="77777777" w:rsidTr="001D345A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013C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联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系</w:t>
            </w:r>
            <w:r w:rsidRPr="0066337E"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人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2487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91EB1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电话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495E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3F30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传真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FC71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877AD9" w:rsidRPr="0066337E" w14:paraId="025C4CB3" w14:textId="77777777" w:rsidTr="001D345A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3AF4" w14:textId="77777777" w:rsidR="00877AD9" w:rsidRPr="00504B69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504B69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学员姓名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9150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Chars="49" w:firstLine="147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性</w:t>
            </w:r>
            <w:r w:rsidRPr="0066337E"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别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6868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24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职</w:t>
            </w:r>
            <w:r w:rsidRPr="0066337E"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务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4160D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71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座机、手机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DA60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电子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邮箱</w:t>
            </w:r>
          </w:p>
        </w:tc>
      </w:tr>
      <w:tr w:rsidR="00877AD9" w:rsidRPr="0066337E" w14:paraId="0798F03F" w14:textId="77777777" w:rsidTr="001D345A">
        <w:trPr>
          <w:trHeight w:val="533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2EDE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CB34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3820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AD9DF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2D54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877AD9" w:rsidRPr="0066337E" w14:paraId="457DB81C" w14:textId="77777777" w:rsidTr="001D345A">
        <w:trPr>
          <w:trHeight w:hRule="exact" w:val="585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56C3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4152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AF66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18FE8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856E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877AD9" w:rsidRPr="0066337E" w14:paraId="5F4D223F" w14:textId="77777777" w:rsidTr="001D345A">
        <w:trPr>
          <w:trHeight w:hRule="exact" w:val="593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CDA46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E6994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C50471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44D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CC48D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877AD9" w:rsidRPr="0066337E" w14:paraId="2D0D4679" w14:textId="77777777" w:rsidTr="001D345A">
        <w:trPr>
          <w:trHeight w:hRule="exact" w:val="593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7C09A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49521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A143D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4EA9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195D0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</w:p>
        </w:tc>
      </w:tr>
      <w:tr w:rsidR="00877AD9" w:rsidRPr="0066337E" w14:paraId="7216A7D1" w14:textId="77777777" w:rsidTr="001D345A">
        <w:trPr>
          <w:trHeight w:hRule="exact" w:val="492"/>
          <w:jc w:val="center"/>
        </w:trPr>
        <w:tc>
          <w:tcPr>
            <w:tcW w:w="9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557D0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  <w:t>参加方式：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线下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线上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1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人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线上不限人数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（选中标注颜色或√选）</w:t>
            </w:r>
          </w:p>
        </w:tc>
      </w:tr>
      <w:tr w:rsidR="00877AD9" w:rsidRPr="0066337E" w14:paraId="731E3BBC" w14:textId="77777777" w:rsidTr="001D345A">
        <w:trPr>
          <w:trHeight w:hRule="exact" w:val="492"/>
          <w:jc w:val="center"/>
        </w:trPr>
        <w:tc>
          <w:tcPr>
            <w:tcW w:w="9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0F46F" w14:textId="77777777" w:rsidR="00877AD9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线下住宿要求：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单间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□双床标准间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□不住宿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</w:t>
            </w:r>
            <w:r w:rsidRPr="00022D4A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住宿时间：</w:t>
            </w:r>
          </w:p>
        </w:tc>
      </w:tr>
      <w:tr w:rsidR="00877AD9" w:rsidRPr="0066337E" w14:paraId="4CC907C4" w14:textId="77777777" w:rsidTr="001D345A">
        <w:trPr>
          <w:trHeight w:hRule="exact" w:val="492"/>
          <w:jc w:val="center"/>
        </w:trPr>
        <w:tc>
          <w:tcPr>
            <w:tcW w:w="9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68D56" w14:textId="77777777" w:rsidR="00877AD9" w:rsidRPr="00453AA6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开发票单位全称：</w:t>
            </w:r>
          </w:p>
        </w:tc>
      </w:tr>
      <w:tr w:rsidR="00877AD9" w:rsidRPr="0066337E" w14:paraId="28DFE28F" w14:textId="77777777" w:rsidTr="001D345A">
        <w:trPr>
          <w:trHeight w:hRule="exact" w:val="492"/>
          <w:jc w:val="center"/>
        </w:trPr>
        <w:tc>
          <w:tcPr>
            <w:tcW w:w="9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BB6C7" w14:textId="77777777" w:rsidR="00877AD9" w:rsidRPr="00453AA6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发票类型：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普票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 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专票（发票信息另附）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</w:p>
        </w:tc>
      </w:tr>
      <w:tr w:rsidR="00877AD9" w:rsidRPr="0066337E" w14:paraId="0CCE33EE" w14:textId="77777777" w:rsidTr="001D345A">
        <w:trPr>
          <w:trHeight w:hRule="exact" w:val="465"/>
          <w:jc w:val="center"/>
        </w:trPr>
        <w:tc>
          <w:tcPr>
            <w:tcW w:w="94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61DD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开票项目：□</w:t>
            </w:r>
            <w:r w:rsidR="00445A33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会议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费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 w:rsidR="00445A33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会务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费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 w:rsidR="00445A33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培训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费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咨询</w:t>
            </w:r>
            <w:r w:rsidRPr="00453AA6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费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   </w:t>
            </w:r>
          </w:p>
        </w:tc>
      </w:tr>
      <w:tr w:rsidR="00877AD9" w:rsidRPr="0066337E" w14:paraId="445041FB" w14:textId="77777777" w:rsidTr="001D345A">
        <w:trPr>
          <w:trHeight w:hRule="exact" w:val="632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E05D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付款方式</w:t>
            </w:r>
          </w:p>
        </w:tc>
        <w:tc>
          <w:tcPr>
            <w:tcW w:w="7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44BF" w14:textId="77777777" w:rsidR="00877AD9" w:rsidRPr="0066337E" w:rsidRDefault="00877AD9" w:rsidP="001D345A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□公对公转账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□私对公转账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   </w:t>
            </w:r>
          </w:p>
        </w:tc>
      </w:tr>
      <w:tr w:rsidR="00877AD9" w:rsidRPr="0066337E" w14:paraId="4ADED0C9" w14:textId="77777777" w:rsidTr="001D345A">
        <w:trPr>
          <w:trHeight w:val="1454"/>
          <w:jc w:val="center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017EB" w14:textId="77777777" w:rsidR="00877AD9" w:rsidRPr="0066337E" w:rsidRDefault="00877AD9" w:rsidP="001D345A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汇款信息</w:t>
            </w:r>
          </w:p>
        </w:tc>
        <w:tc>
          <w:tcPr>
            <w:tcW w:w="79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27520" w14:textId="77777777" w:rsidR="00877AD9" w:rsidRPr="0066337E" w:rsidRDefault="00877AD9" w:rsidP="001D345A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开户名称：北京融银汇通管理咨询有限公司</w:t>
            </w:r>
          </w:p>
          <w:p w14:paraId="5F7435E6" w14:textId="77777777" w:rsidR="00877AD9" w:rsidRPr="00A203DC" w:rsidRDefault="00877AD9" w:rsidP="001D345A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33463F"/>
                <w:sz w:val="28"/>
                <w:szCs w:val="28"/>
                <w:shd w:val="clear" w:color="auto" w:fill="FAFAFA"/>
              </w:rPr>
            </w:pP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>开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>户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>行：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 xml:space="preserve"> 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>中国工商银行北京西四环支行</w:t>
            </w:r>
          </w:p>
          <w:p w14:paraId="08449A44" w14:textId="77777777" w:rsidR="00877AD9" w:rsidRPr="0066337E" w:rsidRDefault="00877AD9" w:rsidP="001D345A">
            <w:pPr>
              <w:autoSpaceDE w:val="0"/>
              <w:autoSpaceDN w:val="0"/>
              <w:adjustRightInd w:val="0"/>
              <w:rPr>
                <w:rFonts w:ascii="Arial" w:hAnsi="Arial" w:cs="Arial"/>
                <w:color w:val="33463F"/>
                <w:sz w:val="30"/>
                <w:szCs w:val="30"/>
                <w:shd w:val="clear" w:color="auto" w:fill="FAFAFA"/>
              </w:rPr>
            </w:pP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帐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 </w:t>
            </w:r>
            <w:r w:rsidRPr="0066337E"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号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>：</w:t>
            </w:r>
            <w:r>
              <w:rPr>
                <w:rFonts w:ascii="Arial" w:hAnsi="Arial" w:cs="Arial" w:hint="eastAsia"/>
                <w:color w:val="33463F"/>
                <w:sz w:val="30"/>
                <w:szCs w:val="30"/>
                <w:shd w:val="clear" w:color="auto" w:fill="FAFAFA"/>
              </w:rPr>
              <w:t xml:space="preserve">  </w:t>
            </w:r>
            <w:r>
              <w:rPr>
                <w:rFonts w:ascii="Arial" w:hAnsi="Arial" w:cs="Arial" w:hint="eastAsia"/>
                <w:color w:val="33463F"/>
                <w:sz w:val="28"/>
                <w:szCs w:val="28"/>
                <w:shd w:val="clear" w:color="auto" w:fill="FAFAFA"/>
              </w:rPr>
              <w:t xml:space="preserve">0200 2962 0920 0077 919 </w:t>
            </w:r>
          </w:p>
        </w:tc>
      </w:tr>
    </w:tbl>
    <w:p w14:paraId="60FC7DB1" w14:textId="77777777" w:rsidR="00877AD9" w:rsidRDefault="00877AD9" w:rsidP="00877AD9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1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、此表格填完后请微信或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mail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至会务处，并及时通知联系人</w:t>
      </w:r>
    </w:p>
    <w:p w14:paraId="516EE4DD" w14:textId="77777777" w:rsidR="00877AD9" w:rsidRPr="003C03FC" w:rsidRDefault="00877AD9" w:rsidP="00877AD9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2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、</w:t>
      </w:r>
      <w:r w:rsidR="00445A33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会议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费用请报名后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5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个工作日内付款，汇款凭证微信或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mail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>至会务处</w:t>
      </w:r>
      <w:r w:rsidRPr="00B41F1D">
        <w:rPr>
          <w:rFonts w:ascii="Arial" w:hAnsi="Arial" w:cs="Arial" w:hint="eastAsia"/>
          <w:color w:val="33463F"/>
          <w:spacing w:val="-20"/>
          <w:sz w:val="30"/>
          <w:szCs w:val="30"/>
          <w:shd w:val="clear" w:color="auto" w:fill="FAFAFA"/>
        </w:rPr>
        <w:t xml:space="preserve"> </w:t>
      </w:r>
    </w:p>
    <w:p w14:paraId="77822916" w14:textId="77777777" w:rsidR="00810D10" w:rsidRDefault="00810D10" w:rsidP="00810D10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联系人：杨志军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186-1122-5515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（同微信）</w:t>
      </w:r>
    </w:p>
    <w:p w14:paraId="576F3A8F" w14:textId="77777777" w:rsidR="00810D10" w:rsidRDefault="00810D10" w:rsidP="00810D10">
      <w:pPr>
        <w:autoSpaceDE w:val="0"/>
        <w:autoSpaceDN w:val="0"/>
        <w:adjustRightInd w:val="0"/>
        <w:spacing w:before="156" w:line="320" w:lineRule="exact"/>
        <w:ind w:right="-164"/>
        <w:jc w:val="lef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E-mail:zhijun_y@rzzlpx.com</w:t>
      </w:r>
    </w:p>
    <w:p w14:paraId="61266CAB" w14:textId="77777777" w:rsidR="00810D10" w:rsidRDefault="00810D10" w:rsidP="00810D10">
      <w:pPr>
        <w:spacing w:line="320" w:lineRule="exact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网</w:t>
      </w:r>
      <w:r>
        <w:rPr>
          <w:rFonts w:ascii="Arial" w:hAnsi="Arial" w:cs="Arial"/>
          <w:color w:val="33463F"/>
          <w:sz w:val="30"/>
          <w:szCs w:val="30"/>
          <w:shd w:val="clear" w:color="auto" w:fill="FAFAFA"/>
        </w:rPr>
        <w:t xml:space="preserve">  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址：</w:t>
      </w:r>
      <w:hyperlink r:id="rId13" w:history="1">
        <w:r w:rsidRPr="000E149F">
          <w:rPr>
            <w:rStyle w:val="aa"/>
            <w:rFonts w:ascii="Arial" w:hAnsi="Arial" w:cs="Arial"/>
            <w:sz w:val="30"/>
            <w:szCs w:val="30"/>
            <w:shd w:val="clear" w:color="auto" w:fill="FAFAFA"/>
          </w:rPr>
          <w:t>www.</w:t>
        </w:r>
        <w:r w:rsidRPr="000E149F">
          <w:rPr>
            <w:rStyle w:val="aa"/>
            <w:rFonts w:ascii="Arial" w:hAnsi="Arial" w:cs="Arial" w:hint="eastAsia"/>
            <w:sz w:val="30"/>
            <w:szCs w:val="30"/>
            <w:shd w:val="clear" w:color="auto" w:fill="FAFAFA"/>
          </w:rPr>
          <w:t>rzzlmjjt</w:t>
        </w:r>
        <w:r w:rsidRPr="000E149F">
          <w:rPr>
            <w:rStyle w:val="aa"/>
            <w:rFonts w:ascii="Arial" w:hAnsi="Arial" w:cs="Arial"/>
            <w:sz w:val="30"/>
            <w:szCs w:val="30"/>
            <w:shd w:val="clear" w:color="auto" w:fill="FAFAFA"/>
          </w:rPr>
          <w:t>.</w:t>
        </w:r>
        <w:r w:rsidRPr="000E149F">
          <w:rPr>
            <w:rStyle w:val="aa"/>
            <w:rFonts w:ascii="Arial" w:hAnsi="Arial" w:cs="Arial" w:hint="eastAsia"/>
            <w:sz w:val="30"/>
            <w:szCs w:val="30"/>
            <w:shd w:val="clear" w:color="auto" w:fill="FAFAFA"/>
          </w:rPr>
          <w:t>org.cn</w:t>
        </w:r>
      </w:hyperlink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</w:t>
      </w:r>
      <w:r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（融资租赁名家讲堂）</w:t>
      </w:r>
    </w:p>
    <w:p w14:paraId="1A23CB78" w14:textId="37243D1B" w:rsidR="00810D10" w:rsidRDefault="00000000" w:rsidP="00810D10">
      <w:pPr>
        <w:spacing w:line="320" w:lineRule="exact"/>
        <w:ind w:firstLineChars="400" w:firstLine="840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hyperlink r:id="rId14" w:history="1">
        <w:r w:rsidR="00810D10" w:rsidRPr="00E36468">
          <w:rPr>
            <w:rStyle w:val="aa"/>
            <w:rFonts w:ascii="Arial" w:hAnsi="Arial" w:cs="Arial"/>
            <w:sz w:val="30"/>
            <w:szCs w:val="30"/>
            <w:shd w:val="clear" w:color="auto" w:fill="FAFAFA"/>
          </w:rPr>
          <w:t>www.</w:t>
        </w:r>
        <w:r w:rsidR="00810D10" w:rsidRPr="00E36468">
          <w:rPr>
            <w:rStyle w:val="aa"/>
            <w:rFonts w:ascii="Arial" w:hAnsi="Arial" w:cs="Arial" w:hint="eastAsia"/>
            <w:sz w:val="30"/>
            <w:szCs w:val="30"/>
            <w:shd w:val="clear" w:color="auto" w:fill="FAFAFA"/>
          </w:rPr>
          <w:t>rzzlpx.com</w:t>
        </w:r>
      </w:hyperlink>
      <w:r w:rsidR="00810D10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（精英融资租赁培训网）</w:t>
      </w:r>
    </w:p>
    <w:p w14:paraId="6A416AEC" w14:textId="4507E941" w:rsidR="00810D10" w:rsidRPr="00F93B95" w:rsidRDefault="00000000" w:rsidP="00810D10">
      <w:pPr>
        <w:spacing w:line="320" w:lineRule="exact"/>
        <w:ind w:firstLineChars="400" w:firstLine="840"/>
        <w:rPr>
          <w:rFonts w:ascii="Arial" w:hAnsi="Arial" w:cs="Arial"/>
          <w:color w:val="33463F"/>
          <w:sz w:val="30"/>
          <w:szCs w:val="30"/>
          <w:shd w:val="clear" w:color="auto" w:fill="FAFAFA"/>
        </w:rPr>
      </w:pPr>
      <w:hyperlink r:id="rId15" w:history="1">
        <w:r w:rsidR="00810D10" w:rsidRPr="00E36468">
          <w:rPr>
            <w:rStyle w:val="aa"/>
            <w:rFonts w:ascii="Arial" w:hAnsi="Arial" w:cs="Arial" w:hint="eastAsia"/>
            <w:sz w:val="30"/>
            <w:szCs w:val="30"/>
            <w:shd w:val="clear" w:color="auto" w:fill="FAFAFA"/>
          </w:rPr>
          <w:t>www.flleasing.com</w:t>
        </w:r>
      </w:hyperlink>
      <w:r w:rsidR="00810D10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</w:t>
      </w:r>
      <w:r w:rsidR="00810D10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（中国融资租赁资源网）</w:t>
      </w:r>
    </w:p>
    <w:p w14:paraId="1AE74EB8" w14:textId="00F43309" w:rsidR="009F66E7" w:rsidRPr="00810D10" w:rsidRDefault="00000000" w:rsidP="00810D10">
      <w:pPr>
        <w:spacing w:line="320" w:lineRule="exact"/>
        <w:ind w:firstLineChars="400" w:firstLine="840"/>
      </w:pPr>
      <w:hyperlink r:id="rId16" w:history="1">
        <w:r w:rsidR="00810D10" w:rsidRPr="00E36468">
          <w:rPr>
            <w:rStyle w:val="aa"/>
            <w:rFonts w:ascii="Arial" w:hAnsi="Arial" w:cs="Arial" w:hint="eastAsia"/>
            <w:sz w:val="30"/>
            <w:szCs w:val="30"/>
            <w:shd w:val="clear" w:color="auto" w:fill="FAFAFA"/>
          </w:rPr>
          <w:t>www.rzzlchina.com</w:t>
        </w:r>
      </w:hyperlink>
      <w:r w:rsidR="00810D10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</w:t>
      </w:r>
      <w:r w:rsidR="00810D10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>（融资租赁中国信息网）</w:t>
      </w:r>
      <w:r w:rsidR="00810D10" w:rsidRPr="00F93B95">
        <w:rPr>
          <w:rFonts w:ascii="Arial" w:hAnsi="Arial" w:cs="Arial" w:hint="eastAsia"/>
          <w:color w:val="33463F"/>
          <w:sz w:val="30"/>
          <w:szCs w:val="30"/>
          <w:shd w:val="clear" w:color="auto" w:fill="FAFAFA"/>
        </w:rPr>
        <w:t xml:space="preserve">  </w:t>
      </w:r>
    </w:p>
    <w:sectPr w:rsidR="009F66E7" w:rsidRPr="00810D10" w:rsidSect="00263BDA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55CF" w14:textId="77777777" w:rsidR="00263BDA" w:rsidRDefault="00263BDA" w:rsidP="00877AD9">
      <w:r>
        <w:separator/>
      </w:r>
    </w:p>
  </w:endnote>
  <w:endnote w:type="continuationSeparator" w:id="0">
    <w:p w14:paraId="759779E9" w14:textId="77777777" w:rsidR="00263BDA" w:rsidRDefault="00263BDA" w:rsidP="0087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682409"/>
      <w:docPartObj>
        <w:docPartGallery w:val="Page Numbers (Bottom of Page)"/>
        <w:docPartUnique/>
      </w:docPartObj>
    </w:sdtPr>
    <w:sdtContent>
      <w:p w14:paraId="0BE90F76" w14:textId="77777777" w:rsidR="0023065E" w:rsidRDefault="00C10D83">
        <w:pPr>
          <w:pStyle w:val="a5"/>
          <w:jc w:val="right"/>
        </w:pPr>
        <w:r>
          <w:fldChar w:fldCharType="begin"/>
        </w:r>
        <w:r w:rsidR="009F66E7">
          <w:instrText>PAGE   \* MERGEFORMAT</w:instrText>
        </w:r>
        <w:r>
          <w:fldChar w:fldCharType="separate"/>
        </w:r>
        <w:r w:rsidR="00D55A3E" w:rsidRPr="00D55A3E">
          <w:rPr>
            <w:noProof/>
            <w:lang w:val="zh-CN"/>
          </w:rPr>
          <w:t>1</w:t>
        </w:r>
        <w:r>
          <w:fldChar w:fldCharType="end"/>
        </w:r>
      </w:p>
    </w:sdtContent>
  </w:sdt>
  <w:p w14:paraId="0702E12F" w14:textId="77777777" w:rsidR="0023065E" w:rsidRDefault="002306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C77A" w14:textId="77777777" w:rsidR="00263BDA" w:rsidRDefault="00263BDA" w:rsidP="00877AD9">
      <w:r>
        <w:separator/>
      </w:r>
    </w:p>
  </w:footnote>
  <w:footnote w:type="continuationSeparator" w:id="0">
    <w:p w14:paraId="2BC17088" w14:textId="77777777" w:rsidR="00263BDA" w:rsidRDefault="00263BDA" w:rsidP="0087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6645"/>
    <w:multiLevelType w:val="hybridMultilevel"/>
    <w:tmpl w:val="BFA80848"/>
    <w:lvl w:ilvl="0" w:tplc="007A962C">
      <w:start w:val="1"/>
      <w:numFmt w:val="decimal"/>
      <w:lvlText w:val="%1."/>
      <w:lvlJc w:val="left"/>
      <w:pPr>
        <w:ind w:left="60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 w16cid:durableId="27185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AD9"/>
    <w:rsid w:val="00125654"/>
    <w:rsid w:val="00174FDE"/>
    <w:rsid w:val="0023065E"/>
    <w:rsid w:val="00263BDA"/>
    <w:rsid w:val="002D4BE8"/>
    <w:rsid w:val="00385E8C"/>
    <w:rsid w:val="00445A33"/>
    <w:rsid w:val="004B0FBC"/>
    <w:rsid w:val="0058741C"/>
    <w:rsid w:val="006354C6"/>
    <w:rsid w:val="00686841"/>
    <w:rsid w:val="006B4290"/>
    <w:rsid w:val="00810D10"/>
    <w:rsid w:val="00877AD9"/>
    <w:rsid w:val="00942BD3"/>
    <w:rsid w:val="00945C5D"/>
    <w:rsid w:val="009C2BFC"/>
    <w:rsid w:val="009F66E7"/>
    <w:rsid w:val="00A04D4F"/>
    <w:rsid w:val="00A528EF"/>
    <w:rsid w:val="00AB1AB9"/>
    <w:rsid w:val="00BD145D"/>
    <w:rsid w:val="00C10D83"/>
    <w:rsid w:val="00D55A3E"/>
    <w:rsid w:val="00DE1130"/>
    <w:rsid w:val="00E42EB4"/>
    <w:rsid w:val="00E75639"/>
    <w:rsid w:val="00F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BBFCFD8"/>
  <w15:docId w15:val="{7A02181E-6C63-43BC-AE0B-C56DFDF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AD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77A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AD9"/>
    <w:rPr>
      <w:sz w:val="18"/>
      <w:szCs w:val="18"/>
    </w:rPr>
  </w:style>
  <w:style w:type="paragraph" w:styleId="a7">
    <w:name w:val="List Paragraph"/>
    <w:basedOn w:val="a"/>
    <w:uiPriority w:val="34"/>
    <w:qFormat/>
    <w:rsid w:val="00877AD9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68684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86841"/>
    <w:rPr>
      <w:rFonts w:ascii="Calibri" w:eastAsia="宋体" w:hAnsi="Calibri" w:cs="Times New Roman"/>
      <w:szCs w:val="20"/>
    </w:rPr>
  </w:style>
  <w:style w:type="character" w:styleId="aa">
    <w:name w:val="Hyperlink"/>
    <w:basedOn w:val="a0"/>
    <w:uiPriority w:val="99"/>
    <w:unhideWhenUsed/>
    <w:rsid w:val="006868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jun_y@rzzlpx.com" TargetMode="External"/><Relationship Id="rId13" Type="http://schemas.openxmlformats.org/officeDocument/2006/relationships/hyperlink" Target="http://www.rzzlmjjt.org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ijun_y@rzzlpx.com" TargetMode="External"/><Relationship Id="rId12" Type="http://schemas.openxmlformats.org/officeDocument/2006/relationships/hyperlink" Target="http://www.rzzlchina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zzlchin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leas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leasing.com" TargetMode="External"/><Relationship Id="rId10" Type="http://schemas.openxmlformats.org/officeDocument/2006/relationships/hyperlink" Target="http://www.rzzlpx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zzlmjjt.org.cn" TargetMode="External"/><Relationship Id="rId14" Type="http://schemas.openxmlformats.org/officeDocument/2006/relationships/hyperlink" Target="http://www.rzzlp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志军 杨</cp:lastModifiedBy>
  <cp:revision>10</cp:revision>
  <dcterms:created xsi:type="dcterms:W3CDTF">2023-12-19T03:48:00Z</dcterms:created>
  <dcterms:modified xsi:type="dcterms:W3CDTF">2024-01-15T14:33:00Z</dcterms:modified>
</cp:coreProperties>
</file>