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F68B" w14:textId="77777777" w:rsidR="00937EB2" w:rsidRPr="00257D1E" w:rsidRDefault="00000000" w:rsidP="00937EB2">
      <w:pPr>
        <w:spacing w:line="1040" w:lineRule="exact"/>
        <w:ind w:rightChars="-159" w:right="-334"/>
        <w:jc w:val="distribute"/>
        <w:rPr>
          <w:b/>
          <w:color w:val="FF0000"/>
          <w:sz w:val="96"/>
          <w:szCs w:val="96"/>
        </w:rPr>
      </w:pPr>
      <w:r>
        <w:rPr>
          <w:b/>
          <w:color w:val="993300"/>
          <w:sz w:val="96"/>
          <w:szCs w:val="96"/>
        </w:rPr>
        <w:pict w14:anchorId="10D6DF9F">
          <v:line id="Line 2" o:spid="_x0000_s2050" style="position:absolute;left:0;text-align:left;flip:y;z-index:251660288" from="-.75pt,48.85pt" to="433.65pt,51pt" strokecolor="red" strokeweight="2pt"/>
        </w:pict>
      </w:r>
      <w:r w:rsidR="00937EB2" w:rsidRPr="00257D1E">
        <w:rPr>
          <w:rFonts w:hint="eastAsia"/>
          <w:b/>
          <w:color w:val="FF0000"/>
          <w:sz w:val="96"/>
          <w:szCs w:val="96"/>
        </w:rPr>
        <w:t>融资租赁</w:t>
      </w:r>
      <w:r w:rsidR="00937EB2" w:rsidRPr="00257D1E">
        <w:rPr>
          <w:b/>
          <w:color w:val="FF0000"/>
          <w:sz w:val="96"/>
          <w:szCs w:val="96"/>
        </w:rPr>
        <w:t>名家讲堂</w:t>
      </w:r>
    </w:p>
    <w:p w14:paraId="06DA1FAC" w14:textId="5D23E2A5" w:rsidR="00937EB2" w:rsidRDefault="00937EB2" w:rsidP="00257D1E">
      <w:pPr>
        <w:jc w:val="center"/>
        <w:rPr>
          <w:rFonts w:ascii="黑体" w:eastAsia="黑体" w:hAnsi="黑体"/>
          <w:b/>
          <w:color w:val="000000"/>
          <w:spacing w:val="-10"/>
          <w:sz w:val="34"/>
          <w:szCs w:val="34"/>
        </w:rPr>
      </w:pPr>
      <w:r w:rsidRPr="00EC748E">
        <w:rPr>
          <w:rFonts w:ascii="黑体" w:eastAsia="黑体" w:hAnsi="黑体" w:hint="eastAsia"/>
          <w:b/>
          <w:color w:val="000000"/>
          <w:spacing w:val="-10"/>
          <w:sz w:val="34"/>
          <w:szCs w:val="34"/>
        </w:rPr>
        <w:t>关于举办“</w:t>
      </w:r>
      <w:r w:rsidR="00F86E4C">
        <w:rPr>
          <w:rFonts w:ascii="黑体" w:eastAsia="黑体" w:hAnsi="黑体" w:hint="eastAsia"/>
          <w:b/>
          <w:color w:val="000000"/>
          <w:spacing w:val="-10"/>
          <w:sz w:val="34"/>
          <w:szCs w:val="34"/>
        </w:rPr>
        <w:t>融资租赁资产处置</w:t>
      </w:r>
      <w:r w:rsidR="008B13AD">
        <w:rPr>
          <w:rFonts w:ascii="黑体" w:eastAsia="黑体" w:hAnsi="黑体" w:hint="eastAsia"/>
          <w:b/>
          <w:color w:val="000000"/>
          <w:spacing w:val="-10"/>
          <w:sz w:val="34"/>
          <w:szCs w:val="34"/>
        </w:rPr>
        <w:t>中</w:t>
      </w:r>
      <w:r w:rsidR="00F86E4C" w:rsidRPr="00F86E4C">
        <w:rPr>
          <w:rFonts w:ascii="黑体" w:eastAsia="黑体" w:hAnsi="黑体" w:hint="eastAsia"/>
          <w:b/>
          <w:color w:val="000000"/>
          <w:spacing w:val="-10"/>
          <w:sz w:val="34"/>
          <w:szCs w:val="34"/>
        </w:rPr>
        <w:t>损益的财税处理与全面预算管理案例精讲班</w:t>
      </w:r>
      <w:r w:rsidRPr="00EC748E">
        <w:rPr>
          <w:rFonts w:ascii="黑体" w:eastAsia="黑体" w:hAnsi="黑体" w:hint="eastAsia"/>
          <w:b/>
          <w:color w:val="000000"/>
          <w:spacing w:val="-10"/>
          <w:sz w:val="34"/>
          <w:szCs w:val="34"/>
        </w:rPr>
        <w:t>”的通知</w:t>
      </w:r>
    </w:p>
    <w:p w14:paraId="40E39966" w14:textId="05CA007E" w:rsidR="00257D1E" w:rsidRPr="00257D1E" w:rsidRDefault="00257D1E" w:rsidP="00257D1E">
      <w:pPr>
        <w:snapToGrid w:val="0"/>
        <w:spacing w:line="540" w:lineRule="exact"/>
        <w:jc w:val="center"/>
        <w:rPr>
          <w:rFonts w:ascii="黑体" w:eastAsia="黑体" w:hAnsi="黑体"/>
          <w:b/>
          <w:color w:val="000000"/>
          <w:spacing w:val="-10"/>
          <w:sz w:val="34"/>
          <w:szCs w:val="34"/>
        </w:rPr>
      </w:pPr>
      <w:r>
        <w:rPr>
          <w:b/>
          <w:color w:val="FF0000"/>
          <w:spacing w:val="-22"/>
          <w:sz w:val="27"/>
          <w:szCs w:val="27"/>
        </w:rPr>
        <w:t>3</w:t>
      </w:r>
      <w:r w:rsidRPr="00686841">
        <w:rPr>
          <w:rFonts w:hint="eastAsia"/>
          <w:b/>
          <w:color w:val="FF0000"/>
          <w:spacing w:val="-22"/>
          <w:sz w:val="27"/>
          <w:szCs w:val="27"/>
        </w:rPr>
        <w:t>月</w:t>
      </w:r>
      <w:r>
        <w:rPr>
          <w:b/>
          <w:color w:val="FF0000"/>
          <w:spacing w:val="-22"/>
          <w:sz w:val="27"/>
          <w:szCs w:val="27"/>
        </w:rPr>
        <w:t>21</w:t>
      </w:r>
      <w:r w:rsidRPr="00686841">
        <w:rPr>
          <w:rFonts w:hint="eastAsia"/>
          <w:b/>
          <w:color w:val="FF0000"/>
          <w:spacing w:val="-22"/>
          <w:sz w:val="27"/>
          <w:szCs w:val="27"/>
        </w:rPr>
        <w:t>-</w:t>
      </w:r>
      <w:r>
        <w:rPr>
          <w:b/>
          <w:color w:val="FF0000"/>
          <w:spacing w:val="-22"/>
          <w:sz w:val="27"/>
          <w:szCs w:val="27"/>
        </w:rPr>
        <w:t>22</w:t>
      </w:r>
      <w:r w:rsidRPr="00686841">
        <w:rPr>
          <w:rFonts w:hint="eastAsia"/>
          <w:b/>
          <w:color w:val="FF0000"/>
          <w:spacing w:val="-22"/>
          <w:sz w:val="27"/>
          <w:szCs w:val="27"/>
        </w:rPr>
        <w:t>日</w:t>
      </w:r>
      <w:r w:rsidRPr="00686841">
        <w:rPr>
          <w:rFonts w:hint="eastAsia"/>
          <w:b/>
          <w:color w:val="FF0000"/>
          <w:spacing w:val="-22"/>
          <w:sz w:val="27"/>
          <w:szCs w:val="27"/>
        </w:rPr>
        <w:t xml:space="preserve"> </w:t>
      </w:r>
      <w:r>
        <w:rPr>
          <w:b/>
          <w:color w:val="FF0000"/>
          <w:spacing w:val="-22"/>
          <w:sz w:val="27"/>
          <w:szCs w:val="27"/>
        </w:rPr>
        <w:t xml:space="preserve"> </w:t>
      </w:r>
      <w:r>
        <w:rPr>
          <w:rFonts w:hint="eastAsia"/>
          <w:b/>
          <w:color w:val="FF0000"/>
          <w:spacing w:val="-22"/>
          <w:sz w:val="27"/>
          <w:szCs w:val="27"/>
        </w:rPr>
        <w:t>南京</w:t>
      </w:r>
      <w:r w:rsidRPr="00686841">
        <w:rPr>
          <w:rFonts w:hint="eastAsia"/>
          <w:b/>
          <w:color w:val="FF0000"/>
          <w:spacing w:val="-22"/>
          <w:sz w:val="27"/>
          <w:szCs w:val="27"/>
        </w:rPr>
        <w:t xml:space="preserve"> </w:t>
      </w:r>
      <w:r w:rsidRPr="00686841">
        <w:rPr>
          <w:rFonts w:hint="eastAsia"/>
          <w:b/>
          <w:color w:val="FF0000"/>
          <w:spacing w:val="-22"/>
          <w:sz w:val="27"/>
          <w:szCs w:val="27"/>
        </w:rPr>
        <w:t>（线上同步直播</w:t>
      </w:r>
      <w:r w:rsidRPr="00686841">
        <w:rPr>
          <w:rFonts w:hint="eastAsia"/>
          <w:b/>
          <w:color w:val="FF0000"/>
          <w:spacing w:val="-22"/>
          <w:sz w:val="27"/>
          <w:szCs w:val="27"/>
        </w:rPr>
        <w:t xml:space="preserve">  </w:t>
      </w:r>
      <w:r w:rsidRPr="00686841">
        <w:rPr>
          <w:rFonts w:hint="eastAsia"/>
          <w:b/>
          <w:color w:val="FF0000"/>
          <w:spacing w:val="-22"/>
          <w:sz w:val="27"/>
          <w:szCs w:val="27"/>
        </w:rPr>
        <w:t>可永久回放）</w:t>
      </w:r>
    </w:p>
    <w:p w14:paraId="78FDAF8B" w14:textId="77777777" w:rsidR="00937EB2" w:rsidRPr="006217CC" w:rsidRDefault="00937EB2" w:rsidP="00937EB2">
      <w:pPr>
        <w:spacing w:line="460" w:lineRule="exact"/>
        <w:textAlignment w:val="baseline"/>
        <w:rPr>
          <w:b/>
          <w:spacing w:val="10"/>
          <w:sz w:val="27"/>
          <w:szCs w:val="27"/>
          <w:bdr w:val="single" w:sz="4" w:space="0" w:color="auto"/>
          <w:shd w:val="pct10" w:color="auto" w:fill="FFFFFF"/>
        </w:rPr>
      </w:pPr>
      <w:r>
        <w:rPr>
          <w:rFonts w:hint="eastAsia"/>
          <w:b/>
          <w:spacing w:val="10"/>
          <w:sz w:val="27"/>
          <w:szCs w:val="27"/>
        </w:rPr>
        <w:t>融资租赁业各位同仁</w:t>
      </w:r>
      <w:r>
        <w:rPr>
          <w:b/>
          <w:spacing w:val="10"/>
          <w:sz w:val="27"/>
          <w:szCs w:val="27"/>
        </w:rPr>
        <w:t>：</w:t>
      </w:r>
    </w:p>
    <w:p w14:paraId="37447230" w14:textId="77777777" w:rsidR="00937EB2" w:rsidRPr="00E51741" w:rsidRDefault="00A73DC4" w:rsidP="00A73DC4">
      <w:pPr>
        <w:spacing w:line="280" w:lineRule="exact"/>
        <w:ind w:firstLineChars="200" w:firstLine="540"/>
        <w:rPr>
          <w:spacing w:val="-14"/>
          <w:sz w:val="27"/>
          <w:szCs w:val="27"/>
        </w:rPr>
      </w:pPr>
      <w:r w:rsidRPr="00A73DC4">
        <w:rPr>
          <w:rFonts w:hint="eastAsia"/>
          <w:sz w:val="27"/>
          <w:szCs w:val="27"/>
        </w:rPr>
        <w:t>本期融资租赁财税专题培训是融资租赁资产处置中损益的财税处理与全面预算管理案例精讲班，特邀请融资租赁财税界知名大咖为您讲解和答疑解惑，欢迎各企业积极报名参加。</w:t>
      </w:r>
    </w:p>
    <w:p w14:paraId="57DD7DAB" w14:textId="77777777" w:rsidR="00937EB2" w:rsidRPr="007F490F" w:rsidRDefault="00937EB2" w:rsidP="00937EB2">
      <w:pPr>
        <w:spacing w:line="300" w:lineRule="exact"/>
        <w:textAlignment w:val="baseline"/>
        <w:rPr>
          <w:b/>
          <w:kern w:val="0"/>
          <w:sz w:val="30"/>
          <w:szCs w:val="30"/>
          <w:lang w:val="zh-CN"/>
        </w:rPr>
      </w:pPr>
      <w:r w:rsidRPr="007F490F">
        <w:rPr>
          <w:b/>
          <w:kern w:val="0"/>
          <w:sz w:val="30"/>
          <w:szCs w:val="30"/>
          <w:lang w:val="zh-CN"/>
        </w:rPr>
        <w:t>一、</w:t>
      </w:r>
      <w:r>
        <w:rPr>
          <w:b/>
          <w:kern w:val="0"/>
          <w:sz w:val="30"/>
          <w:szCs w:val="30"/>
          <w:lang w:val="zh-CN"/>
        </w:rPr>
        <w:t>线上线下</w:t>
      </w:r>
      <w:r w:rsidRPr="007F490F">
        <w:rPr>
          <w:b/>
          <w:kern w:val="0"/>
          <w:sz w:val="30"/>
          <w:szCs w:val="30"/>
          <w:lang w:val="zh-CN"/>
        </w:rPr>
        <w:t>培训时间</w:t>
      </w:r>
      <w:r>
        <w:rPr>
          <w:b/>
          <w:kern w:val="0"/>
          <w:sz w:val="30"/>
          <w:szCs w:val="30"/>
          <w:lang w:val="zh-CN"/>
        </w:rPr>
        <w:t>及地点</w:t>
      </w:r>
      <w:r w:rsidRPr="007F490F">
        <w:rPr>
          <w:b/>
          <w:kern w:val="0"/>
          <w:sz w:val="30"/>
          <w:szCs w:val="30"/>
          <w:lang w:val="zh-CN"/>
        </w:rPr>
        <w:t>：</w:t>
      </w:r>
    </w:p>
    <w:p w14:paraId="672AE7FA" w14:textId="77777777" w:rsidR="00937EB2" w:rsidRPr="00195699" w:rsidRDefault="00937EB2" w:rsidP="00937EB2">
      <w:pPr>
        <w:spacing w:line="300" w:lineRule="exact"/>
        <w:textAlignment w:val="baseline"/>
        <w:rPr>
          <w:b/>
          <w:sz w:val="27"/>
          <w:szCs w:val="27"/>
        </w:rPr>
      </w:pPr>
      <w:r w:rsidRPr="00195699">
        <w:rPr>
          <w:rFonts w:hint="eastAsia"/>
          <w:b/>
          <w:sz w:val="27"/>
          <w:szCs w:val="27"/>
        </w:rPr>
        <w:t>报到时间：</w:t>
      </w:r>
      <w:r w:rsidRPr="00195699">
        <w:rPr>
          <w:rFonts w:hint="eastAsia"/>
          <w:bCs/>
          <w:sz w:val="27"/>
          <w:szCs w:val="27"/>
        </w:rPr>
        <w:t>202</w:t>
      </w:r>
      <w:r>
        <w:rPr>
          <w:rFonts w:hint="eastAsia"/>
          <w:bCs/>
          <w:sz w:val="27"/>
          <w:szCs w:val="27"/>
        </w:rPr>
        <w:t>4</w:t>
      </w:r>
      <w:r w:rsidRPr="00195699">
        <w:rPr>
          <w:rFonts w:hint="eastAsia"/>
          <w:bCs/>
          <w:sz w:val="27"/>
          <w:szCs w:val="27"/>
        </w:rPr>
        <w:t>年</w:t>
      </w:r>
      <w:r>
        <w:rPr>
          <w:rFonts w:hint="eastAsia"/>
          <w:bCs/>
          <w:sz w:val="27"/>
          <w:szCs w:val="27"/>
        </w:rPr>
        <w:t>3</w:t>
      </w:r>
      <w:r w:rsidRPr="00195699">
        <w:rPr>
          <w:rFonts w:hint="eastAsia"/>
          <w:bCs/>
          <w:sz w:val="27"/>
          <w:szCs w:val="27"/>
        </w:rPr>
        <w:t>月</w:t>
      </w:r>
      <w:r>
        <w:rPr>
          <w:rFonts w:hint="eastAsia"/>
          <w:bCs/>
          <w:sz w:val="27"/>
          <w:szCs w:val="27"/>
        </w:rPr>
        <w:t>20</w:t>
      </w:r>
      <w:r w:rsidRPr="00195699">
        <w:rPr>
          <w:rFonts w:hint="eastAsia"/>
          <w:bCs/>
          <w:sz w:val="27"/>
          <w:szCs w:val="27"/>
        </w:rPr>
        <w:t>日（周</w:t>
      </w:r>
      <w:r>
        <w:rPr>
          <w:rFonts w:hint="eastAsia"/>
          <w:bCs/>
          <w:sz w:val="27"/>
          <w:szCs w:val="27"/>
        </w:rPr>
        <w:t>三</w:t>
      </w:r>
      <w:r w:rsidRPr="00195699">
        <w:rPr>
          <w:rFonts w:hint="eastAsia"/>
          <w:bCs/>
          <w:sz w:val="27"/>
          <w:szCs w:val="27"/>
        </w:rPr>
        <w:t>）全天</w:t>
      </w:r>
    </w:p>
    <w:p w14:paraId="7412605F" w14:textId="77777777" w:rsidR="00937EB2" w:rsidRPr="00195699" w:rsidRDefault="00937EB2" w:rsidP="00937EB2">
      <w:pPr>
        <w:spacing w:line="300" w:lineRule="exact"/>
        <w:textAlignment w:val="baseline"/>
        <w:rPr>
          <w:b/>
          <w:sz w:val="27"/>
          <w:szCs w:val="27"/>
        </w:rPr>
      </w:pPr>
      <w:r w:rsidRPr="00195699">
        <w:rPr>
          <w:rFonts w:hint="eastAsia"/>
          <w:b/>
          <w:sz w:val="27"/>
          <w:szCs w:val="27"/>
        </w:rPr>
        <w:t>培训时间：</w:t>
      </w:r>
      <w:r w:rsidRPr="00242C59">
        <w:rPr>
          <w:rFonts w:hint="eastAsia"/>
          <w:bCs/>
          <w:spacing w:val="-20"/>
          <w:sz w:val="27"/>
          <w:szCs w:val="27"/>
        </w:rPr>
        <w:t>202</w:t>
      </w:r>
      <w:r>
        <w:rPr>
          <w:rFonts w:hint="eastAsia"/>
          <w:bCs/>
          <w:spacing w:val="-20"/>
          <w:sz w:val="27"/>
          <w:szCs w:val="27"/>
        </w:rPr>
        <w:t>4</w:t>
      </w:r>
      <w:r w:rsidRPr="00242C59">
        <w:rPr>
          <w:rFonts w:hint="eastAsia"/>
          <w:bCs/>
          <w:spacing w:val="-20"/>
          <w:sz w:val="27"/>
          <w:szCs w:val="27"/>
        </w:rPr>
        <w:t>年</w:t>
      </w:r>
      <w:r>
        <w:rPr>
          <w:rFonts w:hint="eastAsia"/>
          <w:bCs/>
          <w:spacing w:val="-20"/>
          <w:sz w:val="27"/>
          <w:szCs w:val="27"/>
        </w:rPr>
        <w:t>3</w:t>
      </w:r>
      <w:r w:rsidRPr="00242C59">
        <w:rPr>
          <w:rFonts w:hint="eastAsia"/>
          <w:bCs/>
          <w:spacing w:val="-20"/>
          <w:sz w:val="27"/>
          <w:szCs w:val="27"/>
        </w:rPr>
        <w:t>月</w:t>
      </w:r>
      <w:r>
        <w:rPr>
          <w:rFonts w:hint="eastAsia"/>
          <w:bCs/>
          <w:spacing w:val="-20"/>
          <w:sz w:val="27"/>
          <w:szCs w:val="27"/>
        </w:rPr>
        <w:t>21-22</w:t>
      </w:r>
      <w:r w:rsidRPr="00242C59">
        <w:rPr>
          <w:rFonts w:hint="eastAsia"/>
          <w:bCs/>
          <w:spacing w:val="-20"/>
          <w:sz w:val="27"/>
          <w:szCs w:val="27"/>
        </w:rPr>
        <w:t>日（共</w:t>
      </w:r>
      <w:r w:rsidRPr="00242C59">
        <w:rPr>
          <w:rFonts w:hint="eastAsia"/>
          <w:bCs/>
          <w:spacing w:val="-20"/>
          <w:sz w:val="27"/>
          <w:szCs w:val="27"/>
        </w:rPr>
        <w:t>2</w:t>
      </w:r>
      <w:r w:rsidRPr="00242C59">
        <w:rPr>
          <w:rFonts w:hint="eastAsia"/>
          <w:bCs/>
          <w:spacing w:val="-20"/>
          <w:sz w:val="27"/>
          <w:szCs w:val="27"/>
        </w:rPr>
        <w:t>天</w:t>
      </w:r>
      <w:r w:rsidRPr="00242C59">
        <w:rPr>
          <w:rFonts w:hint="eastAsia"/>
          <w:bCs/>
          <w:spacing w:val="-20"/>
          <w:sz w:val="27"/>
          <w:szCs w:val="27"/>
        </w:rPr>
        <w:t>12</w:t>
      </w:r>
      <w:r w:rsidRPr="00242C59">
        <w:rPr>
          <w:rFonts w:hint="eastAsia"/>
          <w:bCs/>
          <w:spacing w:val="-20"/>
          <w:sz w:val="27"/>
          <w:szCs w:val="27"/>
        </w:rPr>
        <w:t>小时</w:t>
      </w:r>
      <w:r w:rsidRPr="00242C59">
        <w:rPr>
          <w:rFonts w:hint="eastAsia"/>
          <w:bCs/>
          <w:spacing w:val="-20"/>
          <w:sz w:val="27"/>
          <w:szCs w:val="27"/>
        </w:rPr>
        <w:t xml:space="preserve"> </w:t>
      </w:r>
      <w:r w:rsidRPr="00242C59">
        <w:rPr>
          <w:rFonts w:hint="eastAsia"/>
          <w:bCs/>
          <w:spacing w:val="-20"/>
          <w:sz w:val="27"/>
          <w:szCs w:val="27"/>
        </w:rPr>
        <w:t>线上同步直播</w:t>
      </w:r>
      <w:r w:rsidRPr="00242C59">
        <w:rPr>
          <w:rFonts w:hint="eastAsia"/>
          <w:bCs/>
          <w:spacing w:val="-20"/>
          <w:sz w:val="27"/>
          <w:szCs w:val="27"/>
        </w:rPr>
        <w:t xml:space="preserve"> </w:t>
      </w:r>
      <w:r w:rsidRPr="00242C59">
        <w:rPr>
          <w:rFonts w:hint="eastAsia"/>
          <w:bCs/>
          <w:spacing w:val="-20"/>
          <w:sz w:val="27"/>
          <w:szCs w:val="27"/>
        </w:rPr>
        <w:t>可永久回放）</w:t>
      </w:r>
    </w:p>
    <w:p w14:paraId="000814B3" w14:textId="77777777" w:rsidR="00937EB2" w:rsidRPr="00195699" w:rsidRDefault="00937EB2" w:rsidP="00937EB2">
      <w:pPr>
        <w:spacing w:line="300" w:lineRule="exact"/>
        <w:textAlignment w:val="baseline"/>
        <w:rPr>
          <w:bCs/>
          <w:sz w:val="27"/>
          <w:szCs w:val="27"/>
        </w:rPr>
      </w:pPr>
      <w:r w:rsidRPr="00195699">
        <w:rPr>
          <w:rFonts w:hint="eastAsia"/>
          <w:b/>
          <w:sz w:val="27"/>
          <w:szCs w:val="27"/>
        </w:rPr>
        <w:t>培训地点：</w:t>
      </w:r>
      <w:r w:rsidRPr="00937EB2">
        <w:rPr>
          <w:rFonts w:hint="eastAsia"/>
          <w:bCs/>
          <w:sz w:val="27"/>
          <w:szCs w:val="27"/>
        </w:rPr>
        <w:t>南京</w:t>
      </w:r>
      <w:r w:rsidRPr="00937EB2">
        <w:rPr>
          <w:rFonts w:hint="eastAsia"/>
          <w:bCs/>
          <w:sz w:val="27"/>
          <w:szCs w:val="27"/>
        </w:rPr>
        <w:t>--</w:t>
      </w:r>
      <w:r w:rsidRPr="00937EB2">
        <w:rPr>
          <w:rFonts w:hint="eastAsia"/>
          <w:bCs/>
          <w:sz w:val="27"/>
          <w:szCs w:val="27"/>
        </w:rPr>
        <w:t>江苏辰茂新世纪大酒店（玄武区龙蟠路</w:t>
      </w:r>
      <w:r w:rsidRPr="00937EB2">
        <w:rPr>
          <w:rFonts w:hint="eastAsia"/>
          <w:bCs/>
          <w:sz w:val="27"/>
          <w:szCs w:val="27"/>
        </w:rPr>
        <w:t>133</w:t>
      </w:r>
      <w:r w:rsidRPr="00937EB2">
        <w:rPr>
          <w:rFonts w:hint="eastAsia"/>
          <w:bCs/>
          <w:sz w:val="27"/>
          <w:szCs w:val="27"/>
        </w:rPr>
        <w:t>号）</w:t>
      </w:r>
    </w:p>
    <w:p w14:paraId="510ED7FD" w14:textId="77777777" w:rsidR="00937EB2" w:rsidRPr="007F490F" w:rsidRDefault="00937EB2" w:rsidP="00937EB2">
      <w:pPr>
        <w:spacing w:line="300" w:lineRule="exact"/>
        <w:textAlignment w:val="baseline"/>
        <w:rPr>
          <w:b/>
          <w:kern w:val="0"/>
          <w:sz w:val="30"/>
          <w:szCs w:val="30"/>
          <w:lang w:val="zh-CN"/>
        </w:rPr>
      </w:pPr>
      <w:r w:rsidRPr="007F490F">
        <w:rPr>
          <w:rFonts w:hint="eastAsia"/>
          <w:b/>
          <w:kern w:val="0"/>
          <w:sz w:val="30"/>
          <w:szCs w:val="30"/>
          <w:lang w:val="zh-CN"/>
        </w:rPr>
        <w:t>二、</w:t>
      </w:r>
      <w:r>
        <w:rPr>
          <w:rFonts w:hint="eastAsia"/>
          <w:b/>
          <w:kern w:val="0"/>
          <w:sz w:val="30"/>
          <w:szCs w:val="30"/>
          <w:lang w:val="zh-CN"/>
        </w:rPr>
        <w:t>参会</w:t>
      </w:r>
      <w:r w:rsidRPr="007F490F">
        <w:rPr>
          <w:rFonts w:hint="eastAsia"/>
          <w:b/>
          <w:kern w:val="0"/>
          <w:sz w:val="30"/>
          <w:szCs w:val="30"/>
          <w:lang w:val="zh-CN"/>
        </w:rPr>
        <w:t>对象</w:t>
      </w:r>
    </w:p>
    <w:p w14:paraId="4180F142" w14:textId="77777777" w:rsidR="00937EB2" w:rsidRPr="00F277D2" w:rsidRDefault="00937EB2" w:rsidP="00937EB2">
      <w:pPr>
        <w:widowControl/>
        <w:spacing w:line="320" w:lineRule="exact"/>
        <w:ind w:rightChars="-149" w:right="-313"/>
        <w:jc w:val="left"/>
        <w:rPr>
          <w:spacing w:val="-20"/>
          <w:kern w:val="0"/>
          <w:sz w:val="27"/>
          <w:szCs w:val="27"/>
          <w:lang w:val="zh-CN"/>
        </w:rPr>
      </w:pPr>
      <w:r w:rsidRPr="00F277D2">
        <w:rPr>
          <w:rFonts w:hint="eastAsia"/>
          <w:spacing w:val="-20"/>
          <w:kern w:val="0"/>
          <w:sz w:val="27"/>
          <w:szCs w:val="27"/>
          <w:lang w:val="zh-CN"/>
        </w:rPr>
        <w:t>金融租赁公司、融资租赁公司、融资（金融）租赁公司筹备组等。</w:t>
      </w:r>
    </w:p>
    <w:p w14:paraId="0AB44B1E" w14:textId="77777777" w:rsidR="00937EB2" w:rsidRDefault="00937EB2" w:rsidP="00937EB2">
      <w:pPr>
        <w:spacing w:line="300" w:lineRule="exact"/>
        <w:textAlignment w:val="baseline"/>
        <w:rPr>
          <w:b/>
          <w:kern w:val="0"/>
          <w:sz w:val="30"/>
          <w:szCs w:val="30"/>
          <w:lang w:val="zh-CN"/>
        </w:rPr>
      </w:pPr>
      <w:r w:rsidRPr="007F490F">
        <w:rPr>
          <w:rFonts w:hint="eastAsia"/>
          <w:b/>
          <w:kern w:val="0"/>
          <w:sz w:val="30"/>
          <w:szCs w:val="30"/>
          <w:lang w:val="zh-CN"/>
        </w:rPr>
        <w:t>三、</w:t>
      </w:r>
      <w:r>
        <w:rPr>
          <w:rFonts w:hint="eastAsia"/>
          <w:b/>
          <w:kern w:val="0"/>
          <w:sz w:val="30"/>
          <w:szCs w:val="30"/>
          <w:lang w:val="zh-CN"/>
        </w:rPr>
        <w:t>培训</w:t>
      </w:r>
      <w:r w:rsidRPr="007F490F">
        <w:rPr>
          <w:b/>
          <w:kern w:val="0"/>
          <w:sz w:val="30"/>
          <w:szCs w:val="30"/>
          <w:lang w:val="zh-CN"/>
        </w:rPr>
        <w:t>内容</w:t>
      </w:r>
      <w:r w:rsidRPr="007F490F">
        <w:rPr>
          <w:b/>
          <w:kern w:val="0"/>
          <w:sz w:val="30"/>
          <w:szCs w:val="30"/>
          <w:lang w:val="zh-CN"/>
        </w:rPr>
        <w:t xml:space="preserve"> </w:t>
      </w:r>
    </w:p>
    <w:p w14:paraId="41B28515" w14:textId="77777777" w:rsidR="00937EB2" w:rsidRPr="00B773CA" w:rsidRDefault="00937EB2" w:rsidP="00937EB2">
      <w:pPr>
        <w:spacing w:line="360" w:lineRule="exact"/>
        <w:textAlignment w:val="baseline"/>
        <w:rPr>
          <w:b/>
          <w:kern w:val="0"/>
          <w:sz w:val="27"/>
          <w:szCs w:val="27"/>
          <w:lang w:val="zh-CN"/>
        </w:rPr>
      </w:pPr>
      <w:r>
        <w:rPr>
          <w:rFonts w:hint="eastAsia"/>
          <w:b/>
          <w:kern w:val="0"/>
          <w:sz w:val="27"/>
          <w:szCs w:val="27"/>
          <w:lang w:val="zh-CN"/>
        </w:rPr>
        <w:t>（</w:t>
      </w:r>
      <w:r w:rsidRPr="00914968">
        <w:rPr>
          <w:rFonts w:hint="eastAsia"/>
          <w:b/>
          <w:kern w:val="0"/>
          <w:sz w:val="27"/>
          <w:szCs w:val="27"/>
          <w:lang w:val="zh-CN"/>
        </w:rPr>
        <w:t>Ⅰ</w:t>
      </w:r>
      <w:r>
        <w:rPr>
          <w:rFonts w:hint="eastAsia"/>
          <w:b/>
          <w:kern w:val="0"/>
          <w:sz w:val="27"/>
          <w:szCs w:val="27"/>
          <w:lang w:val="zh-CN"/>
        </w:rPr>
        <w:t>）</w:t>
      </w:r>
      <w:r w:rsidR="0079415F">
        <w:rPr>
          <w:rFonts w:hint="eastAsia"/>
          <w:b/>
          <w:kern w:val="0"/>
          <w:sz w:val="27"/>
          <w:szCs w:val="27"/>
          <w:lang w:val="zh-CN"/>
        </w:rPr>
        <w:t>融资租赁</w:t>
      </w:r>
      <w:r>
        <w:rPr>
          <w:rFonts w:hint="eastAsia"/>
          <w:b/>
          <w:kern w:val="0"/>
          <w:sz w:val="27"/>
          <w:szCs w:val="27"/>
          <w:lang w:val="zh-CN"/>
        </w:rPr>
        <w:t>各类业务模式</w:t>
      </w:r>
      <w:r w:rsidRPr="00937EB2">
        <w:rPr>
          <w:rFonts w:hint="eastAsia"/>
          <w:b/>
          <w:kern w:val="0"/>
          <w:sz w:val="27"/>
          <w:szCs w:val="27"/>
          <w:lang w:val="zh-CN"/>
        </w:rPr>
        <w:t>资产处置中损益的财税处理及筹划</w:t>
      </w:r>
    </w:p>
    <w:p w14:paraId="78A83F88" w14:textId="731F411B" w:rsidR="0079415F" w:rsidRPr="0079415F" w:rsidRDefault="00257D1E" w:rsidP="0079415F">
      <w:pPr>
        <w:spacing w:line="300" w:lineRule="exact"/>
        <w:textAlignment w:val="baseline"/>
        <w:rPr>
          <w:b/>
          <w:kern w:val="0"/>
          <w:sz w:val="27"/>
          <w:szCs w:val="27"/>
          <w:lang w:val="zh-CN"/>
        </w:rPr>
      </w:pPr>
      <w:r>
        <w:rPr>
          <w:rFonts w:hint="eastAsia"/>
          <w:b/>
          <w:kern w:val="0"/>
          <w:sz w:val="27"/>
          <w:szCs w:val="27"/>
          <w:lang w:val="zh-CN"/>
        </w:rPr>
        <w:t>（</w:t>
      </w:r>
      <w:r w:rsidRPr="0079415F">
        <w:rPr>
          <w:rFonts w:hint="eastAsia"/>
          <w:b/>
          <w:kern w:val="0"/>
          <w:sz w:val="27"/>
          <w:szCs w:val="27"/>
          <w:lang w:val="zh-CN"/>
        </w:rPr>
        <w:t>一</w:t>
      </w:r>
      <w:r>
        <w:rPr>
          <w:rFonts w:hint="eastAsia"/>
          <w:b/>
          <w:kern w:val="0"/>
          <w:sz w:val="27"/>
          <w:szCs w:val="27"/>
          <w:lang w:val="zh-CN"/>
        </w:rPr>
        <w:t>）</w:t>
      </w:r>
      <w:r w:rsidR="0079415F" w:rsidRPr="0079415F">
        <w:rPr>
          <w:rFonts w:hint="eastAsia"/>
          <w:b/>
          <w:kern w:val="0"/>
          <w:sz w:val="27"/>
          <w:szCs w:val="27"/>
          <w:lang w:val="zh-CN"/>
        </w:rPr>
        <w:t>、融资租赁不同业务模式形成的资产类型分析</w:t>
      </w:r>
    </w:p>
    <w:p w14:paraId="699A3A7E"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 xml:space="preserve">   </w:t>
      </w:r>
      <w:r>
        <w:rPr>
          <w:rFonts w:hint="eastAsia"/>
          <w:kern w:val="0"/>
          <w:sz w:val="27"/>
          <w:szCs w:val="27"/>
          <w:lang w:val="zh-CN"/>
        </w:rPr>
        <w:t xml:space="preserve"> </w:t>
      </w:r>
      <w:r w:rsidRPr="0079415F">
        <w:rPr>
          <w:rFonts w:hint="eastAsia"/>
          <w:kern w:val="0"/>
          <w:sz w:val="27"/>
          <w:szCs w:val="27"/>
          <w:lang w:val="zh-CN"/>
        </w:rPr>
        <w:t>区分直租、回租、转租赁、保理、</w:t>
      </w:r>
      <w:r w:rsidRPr="0079415F">
        <w:rPr>
          <w:rFonts w:hint="eastAsia"/>
          <w:kern w:val="0"/>
          <w:sz w:val="27"/>
          <w:szCs w:val="27"/>
          <w:lang w:val="zh-CN"/>
        </w:rPr>
        <w:t>ABS</w:t>
      </w:r>
      <w:r w:rsidRPr="0079415F">
        <w:rPr>
          <w:rFonts w:hint="eastAsia"/>
          <w:kern w:val="0"/>
          <w:sz w:val="27"/>
          <w:szCs w:val="27"/>
          <w:lang w:val="zh-CN"/>
        </w:rPr>
        <w:t>资产</w:t>
      </w:r>
    </w:p>
    <w:p w14:paraId="5CC2D7CD" w14:textId="244BE749" w:rsidR="0079415F" w:rsidRPr="0079415F" w:rsidRDefault="00257D1E" w:rsidP="0079415F">
      <w:pPr>
        <w:spacing w:line="300" w:lineRule="exact"/>
        <w:textAlignment w:val="baseline"/>
        <w:rPr>
          <w:b/>
          <w:kern w:val="0"/>
          <w:sz w:val="27"/>
          <w:szCs w:val="27"/>
          <w:lang w:val="zh-CN"/>
        </w:rPr>
      </w:pPr>
      <w:r>
        <w:rPr>
          <w:rFonts w:hint="eastAsia"/>
          <w:b/>
          <w:kern w:val="0"/>
          <w:sz w:val="27"/>
          <w:szCs w:val="27"/>
          <w:lang w:val="zh-CN"/>
        </w:rPr>
        <w:t>（</w:t>
      </w:r>
      <w:r w:rsidRPr="0079415F">
        <w:rPr>
          <w:rFonts w:hint="eastAsia"/>
          <w:b/>
          <w:kern w:val="0"/>
          <w:sz w:val="27"/>
          <w:szCs w:val="27"/>
          <w:lang w:val="zh-CN"/>
        </w:rPr>
        <w:t>二</w:t>
      </w:r>
      <w:r>
        <w:rPr>
          <w:rFonts w:hint="eastAsia"/>
          <w:b/>
          <w:kern w:val="0"/>
          <w:sz w:val="27"/>
          <w:szCs w:val="27"/>
          <w:lang w:val="zh-CN"/>
        </w:rPr>
        <w:t>）</w:t>
      </w:r>
      <w:r w:rsidR="0079415F" w:rsidRPr="0079415F">
        <w:rPr>
          <w:rFonts w:hint="eastAsia"/>
          <w:b/>
          <w:kern w:val="0"/>
          <w:sz w:val="27"/>
          <w:szCs w:val="27"/>
          <w:lang w:val="zh-CN"/>
        </w:rPr>
        <w:t>、资产处置中开票申报合规性</w:t>
      </w:r>
      <w:r w:rsidR="0079415F" w:rsidRPr="0079415F">
        <w:rPr>
          <w:rFonts w:hint="eastAsia"/>
          <w:b/>
          <w:kern w:val="0"/>
          <w:sz w:val="27"/>
          <w:szCs w:val="27"/>
          <w:lang w:val="zh-CN"/>
        </w:rPr>
        <w:t xml:space="preserve"> </w:t>
      </w:r>
    </w:p>
    <w:p w14:paraId="39DDC01F"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1</w:t>
      </w:r>
      <w:r w:rsidRPr="0079415F">
        <w:rPr>
          <w:rFonts w:hint="eastAsia"/>
          <w:kern w:val="0"/>
          <w:sz w:val="27"/>
          <w:szCs w:val="27"/>
          <w:lang w:val="zh-CN"/>
        </w:rPr>
        <w:t>、超范围经营</w:t>
      </w:r>
    </w:p>
    <w:p w14:paraId="0B202747"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2</w:t>
      </w:r>
      <w:r w:rsidRPr="0079415F">
        <w:rPr>
          <w:rFonts w:hint="eastAsia"/>
          <w:kern w:val="0"/>
          <w:sz w:val="27"/>
          <w:szCs w:val="27"/>
          <w:lang w:val="zh-CN"/>
        </w:rPr>
        <w:t>、增值税税率分析</w:t>
      </w:r>
    </w:p>
    <w:p w14:paraId="6B8F833E"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3</w:t>
      </w:r>
      <w:r w:rsidRPr="0079415F">
        <w:rPr>
          <w:rFonts w:hint="eastAsia"/>
          <w:kern w:val="0"/>
          <w:sz w:val="27"/>
          <w:szCs w:val="27"/>
          <w:lang w:val="zh-CN"/>
        </w:rPr>
        <w:t>、申报表分析</w:t>
      </w:r>
    </w:p>
    <w:p w14:paraId="7BAAC10E" w14:textId="50F47ABE" w:rsidR="0079415F" w:rsidRPr="0079415F" w:rsidRDefault="00257D1E" w:rsidP="0079415F">
      <w:pPr>
        <w:spacing w:line="300" w:lineRule="exact"/>
        <w:textAlignment w:val="baseline"/>
        <w:rPr>
          <w:b/>
          <w:kern w:val="0"/>
          <w:sz w:val="27"/>
          <w:szCs w:val="27"/>
          <w:lang w:val="zh-CN"/>
        </w:rPr>
      </w:pPr>
      <w:r>
        <w:rPr>
          <w:rFonts w:hint="eastAsia"/>
          <w:b/>
          <w:kern w:val="0"/>
          <w:sz w:val="27"/>
          <w:szCs w:val="27"/>
          <w:lang w:val="zh-CN"/>
        </w:rPr>
        <w:t>（</w:t>
      </w:r>
      <w:r w:rsidRPr="0079415F">
        <w:rPr>
          <w:rFonts w:hint="eastAsia"/>
          <w:b/>
          <w:kern w:val="0"/>
          <w:sz w:val="27"/>
          <w:szCs w:val="27"/>
          <w:lang w:val="zh-CN"/>
        </w:rPr>
        <w:t>三</w:t>
      </w:r>
      <w:r>
        <w:rPr>
          <w:rFonts w:hint="eastAsia"/>
          <w:b/>
          <w:kern w:val="0"/>
          <w:sz w:val="27"/>
          <w:szCs w:val="27"/>
          <w:lang w:val="zh-CN"/>
        </w:rPr>
        <w:t>）</w:t>
      </w:r>
      <w:r w:rsidR="0079415F" w:rsidRPr="0079415F">
        <w:rPr>
          <w:rFonts w:hint="eastAsia"/>
          <w:b/>
          <w:kern w:val="0"/>
          <w:sz w:val="27"/>
          <w:szCs w:val="27"/>
          <w:lang w:val="zh-CN"/>
        </w:rPr>
        <w:t>、坏账准备金政策及所得税汇缴填表</w:t>
      </w:r>
      <w:r w:rsidR="0079415F" w:rsidRPr="0079415F">
        <w:rPr>
          <w:rFonts w:hint="eastAsia"/>
          <w:b/>
          <w:kern w:val="0"/>
          <w:sz w:val="27"/>
          <w:szCs w:val="27"/>
          <w:lang w:val="zh-CN"/>
        </w:rPr>
        <w:t xml:space="preserve"> </w:t>
      </w:r>
    </w:p>
    <w:p w14:paraId="60BD26B4"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1</w:t>
      </w:r>
      <w:r w:rsidRPr="0079415F">
        <w:rPr>
          <w:rFonts w:hint="eastAsia"/>
          <w:kern w:val="0"/>
          <w:sz w:val="27"/>
          <w:szCs w:val="27"/>
          <w:lang w:val="zh-CN"/>
        </w:rPr>
        <w:t>、计提准备金</w:t>
      </w:r>
    </w:p>
    <w:p w14:paraId="5382A187"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2</w:t>
      </w:r>
      <w:r w:rsidRPr="0079415F">
        <w:rPr>
          <w:rFonts w:hint="eastAsia"/>
          <w:kern w:val="0"/>
          <w:sz w:val="27"/>
          <w:szCs w:val="27"/>
          <w:lang w:val="zh-CN"/>
        </w:rPr>
        <w:t>、调整坏账准备</w:t>
      </w:r>
    </w:p>
    <w:p w14:paraId="557BA596"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3</w:t>
      </w:r>
      <w:r w:rsidRPr="0079415F">
        <w:rPr>
          <w:rFonts w:hint="eastAsia"/>
          <w:kern w:val="0"/>
          <w:sz w:val="27"/>
          <w:szCs w:val="27"/>
          <w:lang w:val="zh-CN"/>
        </w:rPr>
        <w:t>、实际发生坏账准备的处理</w:t>
      </w:r>
    </w:p>
    <w:p w14:paraId="038C5AC4" w14:textId="1B5C7467" w:rsidR="0079415F" w:rsidRPr="0079415F" w:rsidRDefault="00257D1E" w:rsidP="0079415F">
      <w:pPr>
        <w:spacing w:line="300" w:lineRule="exact"/>
        <w:textAlignment w:val="baseline"/>
        <w:rPr>
          <w:b/>
          <w:kern w:val="0"/>
          <w:sz w:val="27"/>
          <w:szCs w:val="27"/>
          <w:lang w:val="zh-CN"/>
        </w:rPr>
      </w:pPr>
      <w:r>
        <w:rPr>
          <w:rFonts w:hint="eastAsia"/>
          <w:b/>
          <w:kern w:val="0"/>
          <w:sz w:val="27"/>
          <w:szCs w:val="27"/>
          <w:lang w:val="zh-CN"/>
        </w:rPr>
        <w:t>（</w:t>
      </w:r>
      <w:r w:rsidRPr="0079415F">
        <w:rPr>
          <w:rFonts w:hint="eastAsia"/>
          <w:b/>
          <w:kern w:val="0"/>
          <w:sz w:val="27"/>
          <w:szCs w:val="27"/>
          <w:lang w:val="zh-CN"/>
        </w:rPr>
        <w:t>四</w:t>
      </w:r>
      <w:r>
        <w:rPr>
          <w:rFonts w:hint="eastAsia"/>
          <w:b/>
          <w:kern w:val="0"/>
          <w:sz w:val="27"/>
          <w:szCs w:val="27"/>
          <w:lang w:val="zh-CN"/>
        </w:rPr>
        <w:t>）</w:t>
      </w:r>
      <w:r w:rsidR="0079415F" w:rsidRPr="0079415F">
        <w:rPr>
          <w:rFonts w:hint="eastAsia"/>
          <w:b/>
          <w:kern w:val="0"/>
          <w:sz w:val="27"/>
          <w:szCs w:val="27"/>
          <w:lang w:val="zh-CN"/>
        </w:rPr>
        <w:t>、融资租赁不同资产处置的税前列支</w:t>
      </w:r>
      <w:r w:rsidR="0079415F" w:rsidRPr="0079415F">
        <w:rPr>
          <w:rFonts w:hint="eastAsia"/>
          <w:b/>
          <w:kern w:val="0"/>
          <w:sz w:val="27"/>
          <w:szCs w:val="27"/>
          <w:lang w:val="zh-CN"/>
        </w:rPr>
        <w:t xml:space="preserve"> </w:t>
      </w:r>
    </w:p>
    <w:p w14:paraId="3A82BA90"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1</w:t>
      </w:r>
      <w:r w:rsidRPr="0079415F">
        <w:rPr>
          <w:rFonts w:hint="eastAsia"/>
          <w:kern w:val="0"/>
          <w:sz w:val="27"/>
          <w:szCs w:val="27"/>
          <w:lang w:val="zh-CN"/>
        </w:rPr>
        <w:t>、所得税坏账政策</w:t>
      </w:r>
    </w:p>
    <w:p w14:paraId="443C0A58"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2</w:t>
      </w:r>
      <w:r w:rsidRPr="0079415F">
        <w:rPr>
          <w:rFonts w:hint="eastAsia"/>
          <w:kern w:val="0"/>
          <w:sz w:val="27"/>
          <w:szCs w:val="27"/>
          <w:lang w:val="zh-CN"/>
        </w:rPr>
        <w:t>、不同情形的税前列支</w:t>
      </w:r>
      <w:r w:rsidRPr="0079415F">
        <w:rPr>
          <w:rFonts w:hint="eastAsia"/>
          <w:kern w:val="0"/>
          <w:sz w:val="27"/>
          <w:szCs w:val="27"/>
          <w:lang w:val="zh-CN"/>
        </w:rPr>
        <w:t xml:space="preserve"> </w:t>
      </w:r>
    </w:p>
    <w:p w14:paraId="4E659840"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3</w:t>
      </w:r>
      <w:r w:rsidRPr="0079415F">
        <w:rPr>
          <w:rFonts w:hint="eastAsia"/>
          <w:kern w:val="0"/>
          <w:sz w:val="27"/>
          <w:szCs w:val="27"/>
          <w:lang w:val="zh-CN"/>
        </w:rPr>
        <w:t>、融资租赁公司长期应收款损失处理</w:t>
      </w:r>
      <w:r w:rsidRPr="0079415F">
        <w:rPr>
          <w:rFonts w:hint="eastAsia"/>
          <w:kern w:val="0"/>
          <w:sz w:val="27"/>
          <w:szCs w:val="27"/>
          <w:lang w:val="zh-CN"/>
        </w:rPr>
        <w:t xml:space="preserve"> </w:t>
      </w:r>
    </w:p>
    <w:p w14:paraId="2A8EB7A0"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4</w:t>
      </w:r>
      <w:r w:rsidRPr="0079415F">
        <w:rPr>
          <w:rFonts w:hint="eastAsia"/>
          <w:kern w:val="0"/>
          <w:sz w:val="27"/>
          <w:szCs w:val="27"/>
          <w:lang w:val="zh-CN"/>
        </w:rPr>
        <w:t>、担保方承担违约责任的税务处理</w:t>
      </w:r>
      <w:r w:rsidRPr="0079415F">
        <w:rPr>
          <w:rFonts w:hint="eastAsia"/>
          <w:kern w:val="0"/>
          <w:sz w:val="27"/>
          <w:szCs w:val="27"/>
          <w:lang w:val="zh-CN"/>
        </w:rPr>
        <w:t xml:space="preserve"> </w:t>
      </w:r>
    </w:p>
    <w:p w14:paraId="40274FF0"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5</w:t>
      </w:r>
      <w:r w:rsidRPr="0079415F">
        <w:rPr>
          <w:rFonts w:hint="eastAsia"/>
          <w:kern w:val="0"/>
          <w:sz w:val="27"/>
          <w:szCs w:val="27"/>
          <w:lang w:val="zh-CN"/>
        </w:rPr>
        <w:t>、关于租赁公司回收租赁资产处置损失税前列支</w:t>
      </w:r>
      <w:r w:rsidRPr="0079415F">
        <w:rPr>
          <w:rFonts w:hint="eastAsia"/>
          <w:kern w:val="0"/>
          <w:sz w:val="27"/>
          <w:szCs w:val="27"/>
          <w:lang w:val="zh-CN"/>
        </w:rPr>
        <w:t xml:space="preserve"> </w:t>
      </w:r>
    </w:p>
    <w:p w14:paraId="3F3289B9"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6</w:t>
      </w:r>
      <w:r w:rsidRPr="0079415F">
        <w:rPr>
          <w:rFonts w:hint="eastAsia"/>
          <w:kern w:val="0"/>
          <w:sz w:val="27"/>
          <w:szCs w:val="27"/>
          <w:lang w:val="zh-CN"/>
        </w:rPr>
        <w:t>、无形资产标的物：文化资产（著作权）、专利权处置</w:t>
      </w:r>
    </w:p>
    <w:p w14:paraId="10DA4864"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7</w:t>
      </w:r>
      <w:r w:rsidRPr="0079415F">
        <w:rPr>
          <w:rFonts w:hint="eastAsia"/>
          <w:kern w:val="0"/>
          <w:sz w:val="27"/>
          <w:szCs w:val="27"/>
          <w:lang w:val="zh-CN"/>
        </w:rPr>
        <w:t>、生物资产标的物的处置损失</w:t>
      </w:r>
      <w:r w:rsidRPr="0079415F">
        <w:rPr>
          <w:rFonts w:hint="eastAsia"/>
          <w:kern w:val="0"/>
          <w:sz w:val="27"/>
          <w:szCs w:val="27"/>
          <w:lang w:val="zh-CN"/>
        </w:rPr>
        <w:t xml:space="preserve"> </w:t>
      </w:r>
    </w:p>
    <w:p w14:paraId="2117D110"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8</w:t>
      </w:r>
      <w:r w:rsidRPr="0079415F">
        <w:rPr>
          <w:rFonts w:hint="eastAsia"/>
          <w:kern w:val="0"/>
          <w:sz w:val="27"/>
          <w:szCs w:val="27"/>
          <w:lang w:val="zh-CN"/>
        </w:rPr>
        <w:t>、汽车资产处置（回租）处置的税务争议</w:t>
      </w:r>
      <w:r w:rsidRPr="0079415F">
        <w:rPr>
          <w:rFonts w:hint="eastAsia"/>
          <w:kern w:val="0"/>
          <w:sz w:val="27"/>
          <w:szCs w:val="27"/>
          <w:lang w:val="zh-CN"/>
        </w:rPr>
        <w:t xml:space="preserve"> </w:t>
      </w:r>
    </w:p>
    <w:p w14:paraId="29BC1726"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9</w:t>
      </w:r>
      <w:r w:rsidRPr="0079415F">
        <w:rPr>
          <w:rFonts w:hint="eastAsia"/>
          <w:kern w:val="0"/>
          <w:sz w:val="27"/>
          <w:szCs w:val="27"/>
          <w:lang w:val="zh-CN"/>
        </w:rPr>
        <w:t>、不动产租赁物过户处置的税务成本</w:t>
      </w:r>
      <w:r w:rsidRPr="0079415F">
        <w:rPr>
          <w:rFonts w:hint="eastAsia"/>
          <w:kern w:val="0"/>
          <w:sz w:val="27"/>
          <w:szCs w:val="27"/>
          <w:lang w:val="zh-CN"/>
        </w:rPr>
        <w:t xml:space="preserve"> </w:t>
      </w:r>
    </w:p>
    <w:p w14:paraId="2FD0D975"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10</w:t>
      </w:r>
      <w:r w:rsidRPr="0079415F">
        <w:rPr>
          <w:rFonts w:hint="eastAsia"/>
          <w:kern w:val="0"/>
          <w:sz w:val="27"/>
          <w:szCs w:val="27"/>
          <w:lang w:val="zh-CN"/>
        </w:rPr>
        <w:t>、打包债权处置买卖损失</w:t>
      </w:r>
      <w:r w:rsidRPr="0079415F">
        <w:rPr>
          <w:rFonts w:hint="eastAsia"/>
          <w:kern w:val="0"/>
          <w:sz w:val="27"/>
          <w:szCs w:val="27"/>
          <w:lang w:val="zh-CN"/>
        </w:rPr>
        <w:t xml:space="preserve"> </w:t>
      </w:r>
    </w:p>
    <w:p w14:paraId="7A33305F"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11</w:t>
      </w:r>
      <w:r w:rsidRPr="0079415F">
        <w:rPr>
          <w:rFonts w:hint="eastAsia"/>
          <w:kern w:val="0"/>
          <w:sz w:val="27"/>
          <w:szCs w:val="27"/>
          <w:lang w:val="zh-CN"/>
        </w:rPr>
        <w:t>、债务重组损失</w:t>
      </w:r>
    </w:p>
    <w:p w14:paraId="18D3A8AC" w14:textId="364E689B" w:rsidR="0079415F" w:rsidRPr="0079415F" w:rsidRDefault="00257D1E" w:rsidP="0079415F">
      <w:pPr>
        <w:spacing w:line="300" w:lineRule="exact"/>
        <w:textAlignment w:val="baseline"/>
        <w:rPr>
          <w:b/>
          <w:kern w:val="0"/>
          <w:sz w:val="27"/>
          <w:szCs w:val="27"/>
          <w:lang w:val="zh-CN"/>
        </w:rPr>
      </w:pPr>
      <w:r>
        <w:rPr>
          <w:rFonts w:hint="eastAsia"/>
          <w:b/>
          <w:kern w:val="0"/>
          <w:sz w:val="27"/>
          <w:szCs w:val="27"/>
          <w:lang w:val="zh-CN"/>
        </w:rPr>
        <w:t>（</w:t>
      </w:r>
      <w:r w:rsidRPr="0079415F">
        <w:rPr>
          <w:rFonts w:hint="eastAsia"/>
          <w:b/>
          <w:kern w:val="0"/>
          <w:sz w:val="27"/>
          <w:szCs w:val="27"/>
          <w:lang w:val="zh-CN"/>
        </w:rPr>
        <w:t>五</w:t>
      </w:r>
      <w:r>
        <w:rPr>
          <w:rFonts w:hint="eastAsia"/>
          <w:b/>
          <w:kern w:val="0"/>
          <w:sz w:val="27"/>
          <w:szCs w:val="27"/>
          <w:lang w:val="zh-CN"/>
        </w:rPr>
        <w:t>）</w:t>
      </w:r>
      <w:r w:rsidR="0079415F" w:rsidRPr="0079415F">
        <w:rPr>
          <w:rFonts w:hint="eastAsia"/>
          <w:b/>
          <w:kern w:val="0"/>
          <w:sz w:val="27"/>
          <w:szCs w:val="27"/>
          <w:lang w:val="zh-CN"/>
        </w:rPr>
        <w:t>、租赁资产保理及卖断出表的税务认定</w:t>
      </w:r>
    </w:p>
    <w:p w14:paraId="0AFA8137"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1</w:t>
      </w:r>
      <w:r w:rsidRPr="0079415F">
        <w:rPr>
          <w:rFonts w:hint="eastAsia"/>
          <w:kern w:val="0"/>
          <w:sz w:val="27"/>
          <w:szCs w:val="27"/>
          <w:lang w:val="zh-CN"/>
        </w:rPr>
        <w:t>、坏账保理出表的损失</w:t>
      </w:r>
    </w:p>
    <w:p w14:paraId="473BCD55"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lastRenderedPageBreak/>
        <w:t>2</w:t>
      </w:r>
      <w:r w:rsidRPr="0079415F">
        <w:rPr>
          <w:rFonts w:hint="eastAsia"/>
          <w:kern w:val="0"/>
          <w:sz w:val="27"/>
          <w:szCs w:val="27"/>
          <w:lang w:val="zh-CN"/>
        </w:rPr>
        <w:t>、</w:t>
      </w:r>
      <w:r w:rsidRPr="0079415F">
        <w:rPr>
          <w:rFonts w:hint="eastAsia"/>
          <w:kern w:val="0"/>
          <w:sz w:val="27"/>
          <w:szCs w:val="27"/>
          <w:lang w:val="zh-CN"/>
        </w:rPr>
        <w:t>ABS</w:t>
      </w:r>
      <w:r w:rsidRPr="0079415F">
        <w:rPr>
          <w:rFonts w:hint="eastAsia"/>
          <w:kern w:val="0"/>
          <w:sz w:val="27"/>
          <w:szCs w:val="27"/>
          <w:lang w:val="zh-CN"/>
        </w:rPr>
        <w:t>列后的损失</w:t>
      </w:r>
    </w:p>
    <w:p w14:paraId="5C41121D" w14:textId="77777777"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3</w:t>
      </w:r>
      <w:r w:rsidRPr="0079415F">
        <w:rPr>
          <w:rFonts w:hint="eastAsia"/>
          <w:kern w:val="0"/>
          <w:sz w:val="27"/>
          <w:szCs w:val="27"/>
          <w:lang w:val="zh-CN"/>
        </w:rPr>
        <w:t>、连带担保的损失</w:t>
      </w:r>
      <w:r w:rsidRPr="0079415F">
        <w:rPr>
          <w:rFonts w:hint="eastAsia"/>
          <w:kern w:val="0"/>
          <w:sz w:val="27"/>
          <w:szCs w:val="27"/>
          <w:lang w:val="zh-CN"/>
        </w:rPr>
        <w:t xml:space="preserve"> </w:t>
      </w:r>
    </w:p>
    <w:p w14:paraId="4760D361" w14:textId="46D21D5C" w:rsidR="0079415F" w:rsidRPr="0079415F" w:rsidRDefault="00257D1E" w:rsidP="0079415F">
      <w:pPr>
        <w:spacing w:line="300" w:lineRule="exact"/>
        <w:textAlignment w:val="baseline"/>
        <w:rPr>
          <w:b/>
          <w:kern w:val="0"/>
          <w:sz w:val="27"/>
          <w:szCs w:val="27"/>
          <w:lang w:val="zh-CN"/>
        </w:rPr>
      </w:pPr>
      <w:r>
        <w:rPr>
          <w:rFonts w:hint="eastAsia"/>
          <w:b/>
          <w:kern w:val="0"/>
          <w:sz w:val="27"/>
          <w:szCs w:val="27"/>
          <w:lang w:val="zh-CN"/>
        </w:rPr>
        <w:t>（</w:t>
      </w:r>
      <w:r w:rsidRPr="0079415F">
        <w:rPr>
          <w:rFonts w:hint="eastAsia"/>
          <w:b/>
          <w:kern w:val="0"/>
          <w:sz w:val="27"/>
          <w:szCs w:val="27"/>
          <w:lang w:val="zh-CN"/>
        </w:rPr>
        <w:t>六</w:t>
      </w:r>
      <w:r>
        <w:rPr>
          <w:rFonts w:hint="eastAsia"/>
          <w:b/>
          <w:kern w:val="0"/>
          <w:sz w:val="27"/>
          <w:szCs w:val="27"/>
          <w:lang w:val="zh-CN"/>
        </w:rPr>
        <w:t>）</w:t>
      </w:r>
      <w:r w:rsidR="0079415F" w:rsidRPr="0079415F">
        <w:rPr>
          <w:rFonts w:hint="eastAsia"/>
          <w:b/>
          <w:kern w:val="0"/>
          <w:sz w:val="27"/>
          <w:szCs w:val="27"/>
          <w:lang w:val="zh-CN"/>
        </w:rPr>
        <w:t>、租赁公司自有固定资产损失的增值税处理</w:t>
      </w:r>
    </w:p>
    <w:p w14:paraId="66527372" w14:textId="77777777" w:rsidR="00257D1E" w:rsidRDefault="0079415F" w:rsidP="0079415F">
      <w:pPr>
        <w:spacing w:line="300" w:lineRule="exact"/>
        <w:textAlignment w:val="baseline"/>
        <w:rPr>
          <w:kern w:val="0"/>
          <w:sz w:val="27"/>
          <w:szCs w:val="27"/>
          <w:lang w:val="zh-CN"/>
        </w:rPr>
      </w:pPr>
      <w:r w:rsidRPr="0079415F">
        <w:rPr>
          <w:rFonts w:hint="eastAsia"/>
          <w:kern w:val="0"/>
          <w:sz w:val="27"/>
          <w:szCs w:val="27"/>
          <w:lang w:val="zh-CN"/>
        </w:rPr>
        <w:t>1</w:t>
      </w:r>
      <w:r w:rsidRPr="0079415F">
        <w:rPr>
          <w:rFonts w:hint="eastAsia"/>
          <w:kern w:val="0"/>
          <w:sz w:val="27"/>
          <w:szCs w:val="27"/>
          <w:lang w:val="zh-CN"/>
        </w:rPr>
        <w:t>、待摊费用的损失</w:t>
      </w:r>
    </w:p>
    <w:p w14:paraId="6899F8D7" w14:textId="762436AD"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2</w:t>
      </w:r>
      <w:r w:rsidRPr="0079415F">
        <w:rPr>
          <w:rFonts w:hint="eastAsia"/>
          <w:kern w:val="0"/>
          <w:sz w:val="27"/>
          <w:szCs w:val="27"/>
          <w:lang w:val="zh-CN"/>
        </w:rPr>
        <w:t>、报废资产的损失</w:t>
      </w:r>
      <w:r w:rsidRPr="0079415F">
        <w:rPr>
          <w:rFonts w:hint="eastAsia"/>
          <w:kern w:val="0"/>
          <w:sz w:val="27"/>
          <w:szCs w:val="27"/>
          <w:lang w:val="zh-CN"/>
        </w:rPr>
        <w:t xml:space="preserve"> </w:t>
      </w:r>
    </w:p>
    <w:p w14:paraId="75EC50AE" w14:textId="6D7942BD" w:rsidR="0079415F" w:rsidRPr="0079415F" w:rsidRDefault="00257D1E" w:rsidP="0079415F">
      <w:pPr>
        <w:spacing w:line="300" w:lineRule="exact"/>
        <w:textAlignment w:val="baseline"/>
        <w:rPr>
          <w:b/>
          <w:kern w:val="0"/>
          <w:sz w:val="27"/>
          <w:szCs w:val="27"/>
          <w:lang w:val="zh-CN"/>
        </w:rPr>
      </w:pPr>
      <w:r>
        <w:rPr>
          <w:rFonts w:hint="eastAsia"/>
          <w:b/>
          <w:kern w:val="0"/>
          <w:sz w:val="27"/>
          <w:szCs w:val="27"/>
          <w:lang w:val="zh-CN"/>
        </w:rPr>
        <w:t>（</w:t>
      </w:r>
      <w:r w:rsidRPr="0079415F">
        <w:rPr>
          <w:rFonts w:hint="eastAsia"/>
          <w:b/>
          <w:kern w:val="0"/>
          <w:sz w:val="27"/>
          <w:szCs w:val="27"/>
          <w:lang w:val="zh-CN"/>
        </w:rPr>
        <w:t>七</w:t>
      </w:r>
      <w:r>
        <w:rPr>
          <w:rFonts w:hint="eastAsia"/>
          <w:b/>
          <w:kern w:val="0"/>
          <w:sz w:val="27"/>
          <w:szCs w:val="27"/>
          <w:lang w:val="zh-CN"/>
        </w:rPr>
        <w:t>）</w:t>
      </w:r>
      <w:r w:rsidR="0079415F" w:rsidRPr="0079415F">
        <w:rPr>
          <w:rFonts w:hint="eastAsia"/>
          <w:b/>
          <w:kern w:val="0"/>
          <w:sz w:val="27"/>
          <w:szCs w:val="27"/>
          <w:lang w:val="zh-CN"/>
        </w:rPr>
        <w:t>、融资成本税务处理不当的资产损失</w:t>
      </w:r>
    </w:p>
    <w:p w14:paraId="6C5B0785" w14:textId="77777777" w:rsidR="00257D1E" w:rsidRDefault="0079415F" w:rsidP="0079415F">
      <w:pPr>
        <w:spacing w:line="300" w:lineRule="exact"/>
        <w:textAlignment w:val="baseline"/>
        <w:rPr>
          <w:kern w:val="0"/>
          <w:sz w:val="27"/>
          <w:szCs w:val="27"/>
          <w:lang w:val="zh-CN"/>
        </w:rPr>
      </w:pPr>
      <w:r w:rsidRPr="0079415F">
        <w:rPr>
          <w:rFonts w:hint="eastAsia"/>
          <w:kern w:val="0"/>
          <w:sz w:val="27"/>
          <w:szCs w:val="27"/>
          <w:lang w:val="zh-CN"/>
        </w:rPr>
        <w:t>1</w:t>
      </w:r>
      <w:r w:rsidRPr="0079415F">
        <w:rPr>
          <w:rFonts w:hint="eastAsia"/>
          <w:kern w:val="0"/>
          <w:sz w:val="27"/>
          <w:szCs w:val="27"/>
          <w:lang w:val="zh-CN"/>
        </w:rPr>
        <w:t>、罚息</w:t>
      </w:r>
    </w:p>
    <w:p w14:paraId="57E10E27" w14:textId="77777777" w:rsidR="00257D1E" w:rsidRDefault="0079415F" w:rsidP="0079415F">
      <w:pPr>
        <w:spacing w:line="300" w:lineRule="exact"/>
        <w:textAlignment w:val="baseline"/>
        <w:rPr>
          <w:kern w:val="0"/>
          <w:sz w:val="27"/>
          <w:szCs w:val="27"/>
          <w:lang w:val="zh-CN"/>
        </w:rPr>
      </w:pPr>
      <w:r w:rsidRPr="0079415F">
        <w:rPr>
          <w:rFonts w:hint="eastAsia"/>
          <w:kern w:val="0"/>
          <w:sz w:val="27"/>
          <w:szCs w:val="27"/>
          <w:lang w:val="zh-CN"/>
        </w:rPr>
        <w:t>2</w:t>
      </w:r>
      <w:r w:rsidRPr="0079415F">
        <w:rPr>
          <w:rFonts w:hint="eastAsia"/>
          <w:kern w:val="0"/>
          <w:sz w:val="27"/>
          <w:szCs w:val="27"/>
          <w:lang w:val="zh-CN"/>
        </w:rPr>
        <w:t>、利息差额转出</w:t>
      </w:r>
    </w:p>
    <w:p w14:paraId="05E017BA" w14:textId="7B3C6AFB" w:rsidR="0079415F" w:rsidRP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3</w:t>
      </w:r>
      <w:r w:rsidRPr="0079415F">
        <w:rPr>
          <w:rFonts w:hint="eastAsia"/>
          <w:kern w:val="0"/>
          <w:sz w:val="27"/>
          <w:szCs w:val="27"/>
          <w:lang w:val="zh-CN"/>
        </w:rPr>
        <w:t>、利息分摊错误的损失</w:t>
      </w:r>
      <w:r w:rsidRPr="0079415F">
        <w:rPr>
          <w:rFonts w:hint="eastAsia"/>
          <w:kern w:val="0"/>
          <w:sz w:val="27"/>
          <w:szCs w:val="27"/>
          <w:lang w:val="zh-CN"/>
        </w:rPr>
        <w:t xml:space="preserve"> </w:t>
      </w:r>
    </w:p>
    <w:p w14:paraId="00FAFF6F" w14:textId="18CEA0A4" w:rsidR="0079415F" w:rsidRPr="0079415F" w:rsidRDefault="00257D1E" w:rsidP="0079415F">
      <w:pPr>
        <w:spacing w:line="300" w:lineRule="exact"/>
        <w:textAlignment w:val="baseline"/>
        <w:rPr>
          <w:b/>
          <w:kern w:val="0"/>
          <w:sz w:val="27"/>
          <w:szCs w:val="27"/>
          <w:lang w:val="zh-CN"/>
        </w:rPr>
      </w:pPr>
      <w:r>
        <w:rPr>
          <w:rFonts w:hint="eastAsia"/>
          <w:b/>
          <w:kern w:val="0"/>
          <w:sz w:val="27"/>
          <w:szCs w:val="27"/>
          <w:lang w:val="zh-CN"/>
        </w:rPr>
        <w:t>（</w:t>
      </w:r>
      <w:r w:rsidRPr="0079415F">
        <w:rPr>
          <w:rFonts w:hint="eastAsia"/>
          <w:b/>
          <w:kern w:val="0"/>
          <w:sz w:val="27"/>
          <w:szCs w:val="27"/>
          <w:lang w:val="zh-CN"/>
        </w:rPr>
        <w:t>八</w:t>
      </w:r>
      <w:r>
        <w:rPr>
          <w:rFonts w:hint="eastAsia"/>
          <w:b/>
          <w:kern w:val="0"/>
          <w:sz w:val="27"/>
          <w:szCs w:val="27"/>
          <w:lang w:val="zh-CN"/>
        </w:rPr>
        <w:t>）</w:t>
      </w:r>
      <w:r w:rsidR="0079415F" w:rsidRPr="0079415F">
        <w:rPr>
          <w:rFonts w:hint="eastAsia"/>
          <w:b/>
          <w:kern w:val="0"/>
          <w:sz w:val="27"/>
          <w:szCs w:val="27"/>
          <w:lang w:val="zh-CN"/>
        </w:rPr>
        <w:t>、融资租赁进项税资产的损失管理</w:t>
      </w:r>
    </w:p>
    <w:p w14:paraId="505F059F" w14:textId="77777777" w:rsidR="00257D1E" w:rsidRDefault="0079415F" w:rsidP="0079415F">
      <w:pPr>
        <w:spacing w:line="300" w:lineRule="exact"/>
        <w:textAlignment w:val="baseline"/>
        <w:rPr>
          <w:kern w:val="0"/>
          <w:sz w:val="27"/>
          <w:szCs w:val="27"/>
          <w:lang w:val="zh-CN"/>
        </w:rPr>
      </w:pPr>
      <w:r w:rsidRPr="0079415F">
        <w:rPr>
          <w:rFonts w:hint="eastAsia"/>
          <w:kern w:val="0"/>
          <w:sz w:val="27"/>
          <w:szCs w:val="27"/>
          <w:lang w:val="zh-CN"/>
        </w:rPr>
        <w:t>1</w:t>
      </w:r>
      <w:r w:rsidRPr="0079415F">
        <w:rPr>
          <w:rFonts w:hint="eastAsia"/>
          <w:kern w:val="0"/>
          <w:sz w:val="27"/>
          <w:szCs w:val="27"/>
          <w:lang w:val="zh-CN"/>
        </w:rPr>
        <w:t>、留抵退税</w:t>
      </w:r>
    </w:p>
    <w:p w14:paraId="3825F607" w14:textId="6FE8C874" w:rsidR="0079415F" w:rsidRDefault="0079415F" w:rsidP="0079415F">
      <w:pPr>
        <w:spacing w:line="300" w:lineRule="exact"/>
        <w:textAlignment w:val="baseline"/>
        <w:rPr>
          <w:kern w:val="0"/>
          <w:sz w:val="27"/>
          <w:szCs w:val="27"/>
          <w:lang w:val="zh-CN"/>
        </w:rPr>
      </w:pPr>
      <w:r w:rsidRPr="0079415F">
        <w:rPr>
          <w:rFonts w:hint="eastAsia"/>
          <w:kern w:val="0"/>
          <w:sz w:val="27"/>
          <w:szCs w:val="27"/>
          <w:lang w:val="zh-CN"/>
        </w:rPr>
        <w:t>2</w:t>
      </w:r>
      <w:r w:rsidRPr="0079415F">
        <w:rPr>
          <w:rFonts w:hint="eastAsia"/>
          <w:kern w:val="0"/>
          <w:sz w:val="27"/>
          <w:szCs w:val="27"/>
          <w:lang w:val="zh-CN"/>
        </w:rPr>
        <w:t>、走逃票</w:t>
      </w:r>
    </w:p>
    <w:p w14:paraId="235C46EF" w14:textId="77777777" w:rsidR="00937EB2" w:rsidRPr="008B62E0" w:rsidRDefault="00937EB2" w:rsidP="00937EB2">
      <w:pPr>
        <w:spacing w:line="300" w:lineRule="exact"/>
        <w:textAlignment w:val="baseline"/>
        <w:rPr>
          <w:b/>
          <w:spacing w:val="-10"/>
          <w:kern w:val="0"/>
          <w:sz w:val="27"/>
          <w:szCs w:val="27"/>
          <w:lang w:val="zh-CN"/>
        </w:rPr>
      </w:pPr>
      <w:r w:rsidRPr="003F212A">
        <w:rPr>
          <w:rFonts w:hint="eastAsia"/>
          <w:b/>
          <w:kern w:val="0"/>
          <w:sz w:val="27"/>
          <w:szCs w:val="27"/>
          <w:lang w:val="zh-CN"/>
        </w:rPr>
        <w:t>（</w:t>
      </w:r>
      <w:r w:rsidRPr="00690030">
        <w:rPr>
          <w:rFonts w:hint="eastAsia"/>
          <w:b/>
          <w:kern w:val="0"/>
          <w:sz w:val="27"/>
          <w:szCs w:val="27"/>
          <w:lang w:val="zh-CN"/>
        </w:rPr>
        <w:t>Ⅱ</w:t>
      </w:r>
      <w:r w:rsidRPr="003F212A">
        <w:rPr>
          <w:rFonts w:hint="eastAsia"/>
          <w:b/>
          <w:kern w:val="0"/>
          <w:sz w:val="27"/>
          <w:szCs w:val="27"/>
          <w:lang w:val="zh-CN"/>
        </w:rPr>
        <w:t>）</w:t>
      </w:r>
      <w:r w:rsidRPr="00682B85">
        <w:rPr>
          <w:rFonts w:hint="eastAsia"/>
          <w:b/>
          <w:kern w:val="0"/>
          <w:sz w:val="27"/>
          <w:szCs w:val="27"/>
          <w:lang w:val="zh-CN"/>
        </w:rPr>
        <w:t>融资租赁</w:t>
      </w:r>
      <w:r w:rsidR="0079415F">
        <w:rPr>
          <w:rFonts w:hint="eastAsia"/>
          <w:b/>
          <w:kern w:val="0"/>
          <w:sz w:val="27"/>
          <w:szCs w:val="27"/>
          <w:lang w:val="zh-CN"/>
        </w:rPr>
        <w:t>全面预算管理</w:t>
      </w:r>
      <w:r w:rsidR="003C5E08">
        <w:rPr>
          <w:rFonts w:hint="eastAsia"/>
          <w:b/>
          <w:kern w:val="0"/>
          <w:sz w:val="27"/>
          <w:szCs w:val="27"/>
          <w:lang w:val="zh-CN"/>
        </w:rPr>
        <w:t>实务</w:t>
      </w:r>
    </w:p>
    <w:p w14:paraId="2619FC58" w14:textId="5C60B5A6" w:rsidR="00937EB2" w:rsidRPr="00682B85" w:rsidRDefault="00257D1E" w:rsidP="00937EB2">
      <w:pPr>
        <w:spacing w:line="300" w:lineRule="exact"/>
        <w:textAlignment w:val="baseline"/>
        <w:rPr>
          <w:b/>
          <w:kern w:val="0"/>
          <w:sz w:val="27"/>
          <w:szCs w:val="27"/>
          <w:lang w:val="zh-CN"/>
        </w:rPr>
      </w:pPr>
      <w:r>
        <w:rPr>
          <w:rFonts w:hint="eastAsia"/>
          <w:b/>
          <w:kern w:val="0"/>
          <w:sz w:val="27"/>
          <w:szCs w:val="27"/>
          <w:lang w:val="zh-CN"/>
        </w:rPr>
        <w:t>（</w:t>
      </w:r>
      <w:r w:rsidRPr="00682B85">
        <w:rPr>
          <w:rFonts w:hint="eastAsia"/>
          <w:b/>
          <w:kern w:val="0"/>
          <w:sz w:val="27"/>
          <w:szCs w:val="27"/>
          <w:lang w:val="zh-CN"/>
        </w:rPr>
        <w:t>一</w:t>
      </w:r>
      <w:r>
        <w:rPr>
          <w:rFonts w:hint="eastAsia"/>
          <w:b/>
          <w:kern w:val="0"/>
          <w:sz w:val="27"/>
          <w:szCs w:val="27"/>
          <w:lang w:val="zh-CN"/>
        </w:rPr>
        <w:t>）</w:t>
      </w:r>
      <w:r w:rsidR="00937EB2" w:rsidRPr="00682B85">
        <w:rPr>
          <w:rFonts w:hint="eastAsia"/>
          <w:b/>
          <w:kern w:val="0"/>
          <w:sz w:val="27"/>
          <w:szCs w:val="27"/>
          <w:lang w:val="zh-CN"/>
        </w:rPr>
        <w:t>、</w:t>
      </w:r>
      <w:r w:rsidR="003C5E08" w:rsidRPr="003C5E08">
        <w:rPr>
          <w:rFonts w:hint="eastAsia"/>
          <w:b/>
          <w:kern w:val="0"/>
          <w:sz w:val="27"/>
          <w:szCs w:val="27"/>
          <w:lang w:val="zh-CN"/>
        </w:rPr>
        <w:t>全面预算管理的基本概念</w:t>
      </w:r>
    </w:p>
    <w:p w14:paraId="676A94DB" w14:textId="77777777" w:rsidR="00257D1E" w:rsidRDefault="00937EB2" w:rsidP="00937EB2">
      <w:pPr>
        <w:spacing w:line="300" w:lineRule="exact"/>
        <w:textAlignment w:val="baseline"/>
        <w:rPr>
          <w:kern w:val="0"/>
          <w:sz w:val="27"/>
          <w:szCs w:val="27"/>
          <w:lang w:val="zh-CN"/>
        </w:rPr>
      </w:pPr>
      <w:r w:rsidRPr="00682B85">
        <w:rPr>
          <w:rFonts w:hint="eastAsia"/>
          <w:kern w:val="0"/>
          <w:sz w:val="27"/>
          <w:szCs w:val="27"/>
          <w:lang w:val="zh-CN"/>
        </w:rPr>
        <w:t>1</w:t>
      </w:r>
      <w:r w:rsidRPr="00682B85">
        <w:rPr>
          <w:rFonts w:hint="eastAsia"/>
          <w:kern w:val="0"/>
          <w:sz w:val="27"/>
          <w:szCs w:val="27"/>
          <w:lang w:val="zh-CN"/>
        </w:rPr>
        <w:t>、</w:t>
      </w:r>
      <w:r w:rsidR="003C5E08" w:rsidRPr="003C5E08">
        <w:rPr>
          <w:rFonts w:hint="eastAsia"/>
          <w:kern w:val="0"/>
          <w:sz w:val="27"/>
          <w:szCs w:val="27"/>
          <w:lang w:val="zh-CN"/>
        </w:rPr>
        <w:t>什么叫预算管理</w:t>
      </w:r>
      <w:r w:rsidRPr="00682B85">
        <w:rPr>
          <w:rFonts w:hint="eastAsia"/>
          <w:kern w:val="0"/>
          <w:sz w:val="27"/>
          <w:szCs w:val="27"/>
          <w:lang w:val="zh-CN"/>
        </w:rPr>
        <w:t xml:space="preserve"> </w:t>
      </w:r>
    </w:p>
    <w:p w14:paraId="4DF27450" w14:textId="68678BC9" w:rsidR="00937EB2" w:rsidRPr="00682B85" w:rsidRDefault="00937EB2" w:rsidP="00937EB2">
      <w:pPr>
        <w:spacing w:line="300" w:lineRule="exact"/>
        <w:textAlignment w:val="baseline"/>
        <w:rPr>
          <w:kern w:val="0"/>
          <w:sz w:val="27"/>
          <w:szCs w:val="27"/>
          <w:lang w:val="zh-CN"/>
        </w:rPr>
      </w:pPr>
      <w:r w:rsidRPr="00682B85">
        <w:rPr>
          <w:rFonts w:hint="eastAsia"/>
          <w:kern w:val="0"/>
          <w:sz w:val="27"/>
          <w:szCs w:val="27"/>
          <w:lang w:val="zh-CN"/>
        </w:rPr>
        <w:t>2</w:t>
      </w:r>
      <w:r w:rsidRPr="00682B85">
        <w:rPr>
          <w:rFonts w:hint="eastAsia"/>
          <w:kern w:val="0"/>
          <w:sz w:val="27"/>
          <w:szCs w:val="27"/>
          <w:lang w:val="zh-CN"/>
        </w:rPr>
        <w:t>、</w:t>
      </w:r>
      <w:r w:rsidR="003C5E08" w:rsidRPr="003C5E08">
        <w:rPr>
          <w:rFonts w:hint="eastAsia"/>
          <w:kern w:val="0"/>
          <w:sz w:val="27"/>
          <w:szCs w:val="27"/>
          <w:lang w:val="zh-CN"/>
        </w:rPr>
        <w:t>预算管理的作用</w:t>
      </w:r>
    </w:p>
    <w:p w14:paraId="696511AD" w14:textId="46CCC49C" w:rsidR="00937EB2" w:rsidRPr="00682B85" w:rsidRDefault="00257D1E" w:rsidP="00937EB2">
      <w:pPr>
        <w:spacing w:line="300" w:lineRule="exact"/>
        <w:textAlignment w:val="baseline"/>
        <w:rPr>
          <w:b/>
          <w:kern w:val="0"/>
          <w:sz w:val="27"/>
          <w:szCs w:val="27"/>
          <w:lang w:val="zh-CN"/>
        </w:rPr>
      </w:pPr>
      <w:r>
        <w:rPr>
          <w:rFonts w:hint="eastAsia"/>
          <w:b/>
          <w:kern w:val="0"/>
          <w:sz w:val="27"/>
          <w:szCs w:val="27"/>
          <w:lang w:val="zh-CN"/>
        </w:rPr>
        <w:t>（</w:t>
      </w:r>
      <w:r w:rsidRPr="00682B85">
        <w:rPr>
          <w:rFonts w:hint="eastAsia"/>
          <w:b/>
          <w:kern w:val="0"/>
          <w:sz w:val="27"/>
          <w:szCs w:val="27"/>
          <w:lang w:val="zh-CN"/>
        </w:rPr>
        <w:t>二</w:t>
      </w:r>
      <w:r>
        <w:rPr>
          <w:rFonts w:hint="eastAsia"/>
          <w:b/>
          <w:kern w:val="0"/>
          <w:sz w:val="27"/>
          <w:szCs w:val="27"/>
          <w:lang w:val="zh-CN"/>
        </w:rPr>
        <w:t>）</w:t>
      </w:r>
      <w:r w:rsidR="00937EB2" w:rsidRPr="00682B85">
        <w:rPr>
          <w:rFonts w:hint="eastAsia"/>
          <w:b/>
          <w:kern w:val="0"/>
          <w:sz w:val="27"/>
          <w:szCs w:val="27"/>
          <w:lang w:val="zh-CN"/>
        </w:rPr>
        <w:t>、</w:t>
      </w:r>
      <w:r w:rsidR="003C5E08" w:rsidRPr="003C5E08">
        <w:rPr>
          <w:rFonts w:hint="eastAsia"/>
          <w:b/>
          <w:kern w:val="0"/>
          <w:sz w:val="27"/>
          <w:szCs w:val="27"/>
          <w:lang w:val="zh-CN"/>
        </w:rPr>
        <w:t>如何实施全面预算管理</w:t>
      </w:r>
    </w:p>
    <w:p w14:paraId="65641A46" w14:textId="77777777" w:rsidR="003C5E08" w:rsidRDefault="00937EB2" w:rsidP="00937EB2">
      <w:pPr>
        <w:spacing w:line="300" w:lineRule="exact"/>
        <w:textAlignment w:val="baseline"/>
        <w:rPr>
          <w:kern w:val="0"/>
          <w:sz w:val="27"/>
          <w:szCs w:val="27"/>
          <w:lang w:val="zh-CN"/>
        </w:rPr>
      </w:pPr>
      <w:r w:rsidRPr="00682B85">
        <w:rPr>
          <w:rFonts w:hint="eastAsia"/>
          <w:kern w:val="0"/>
          <w:sz w:val="27"/>
          <w:szCs w:val="27"/>
          <w:lang w:val="zh-CN"/>
        </w:rPr>
        <w:t>1</w:t>
      </w:r>
      <w:r w:rsidRPr="00682B85">
        <w:rPr>
          <w:rFonts w:hint="eastAsia"/>
          <w:kern w:val="0"/>
          <w:sz w:val="27"/>
          <w:szCs w:val="27"/>
          <w:lang w:val="zh-CN"/>
        </w:rPr>
        <w:t>、</w:t>
      </w:r>
      <w:r w:rsidR="003C5E08" w:rsidRPr="003C5E08">
        <w:rPr>
          <w:rFonts w:hint="eastAsia"/>
          <w:kern w:val="0"/>
          <w:sz w:val="27"/>
          <w:szCs w:val="27"/>
          <w:lang w:val="zh-CN"/>
        </w:rPr>
        <w:t>预算管理实施环境</w:t>
      </w:r>
    </w:p>
    <w:p w14:paraId="4C50D602" w14:textId="77777777" w:rsidR="00937EB2" w:rsidRDefault="00937EB2" w:rsidP="00937EB2">
      <w:pPr>
        <w:spacing w:line="300" w:lineRule="exact"/>
        <w:textAlignment w:val="baseline"/>
        <w:rPr>
          <w:kern w:val="0"/>
          <w:sz w:val="27"/>
          <w:szCs w:val="27"/>
          <w:lang w:val="zh-CN"/>
        </w:rPr>
      </w:pPr>
      <w:r w:rsidRPr="00682B85">
        <w:rPr>
          <w:rFonts w:hint="eastAsia"/>
          <w:kern w:val="0"/>
          <w:sz w:val="27"/>
          <w:szCs w:val="27"/>
          <w:lang w:val="zh-CN"/>
        </w:rPr>
        <w:t>2</w:t>
      </w:r>
      <w:r w:rsidRPr="00682B85">
        <w:rPr>
          <w:rFonts w:hint="eastAsia"/>
          <w:kern w:val="0"/>
          <w:sz w:val="27"/>
          <w:szCs w:val="27"/>
          <w:lang w:val="zh-CN"/>
        </w:rPr>
        <w:t>、</w:t>
      </w:r>
      <w:r w:rsidR="003C5E08" w:rsidRPr="003C5E08">
        <w:rPr>
          <w:rFonts w:hint="eastAsia"/>
          <w:kern w:val="0"/>
          <w:sz w:val="27"/>
          <w:szCs w:val="27"/>
          <w:lang w:val="zh-CN"/>
        </w:rPr>
        <w:t>预算编制工作</w:t>
      </w:r>
    </w:p>
    <w:p w14:paraId="514DA0AF" w14:textId="77777777" w:rsidR="00257D1E" w:rsidRDefault="003C5E08" w:rsidP="00937EB2">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1</w:t>
      </w:r>
      <w:r>
        <w:rPr>
          <w:rFonts w:hint="eastAsia"/>
          <w:kern w:val="0"/>
          <w:sz w:val="27"/>
          <w:szCs w:val="27"/>
          <w:lang w:val="zh-CN"/>
        </w:rPr>
        <w:t>）</w:t>
      </w:r>
      <w:r w:rsidRPr="003C5E08">
        <w:rPr>
          <w:rFonts w:hint="eastAsia"/>
          <w:kern w:val="0"/>
          <w:sz w:val="27"/>
          <w:szCs w:val="27"/>
          <w:lang w:val="zh-CN"/>
        </w:rPr>
        <w:t>预算编制组织工作</w:t>
      </w:r>
      <w:r>
        <w:rPr>
          <w:rFonts w:hint="eastAsia"/>
          <w:kern w:val="0"/>
          <w:sz w:val="27"/>
          <w:szCs w:val="27"/>
          <w:lang w:val="zh-CN"/>
        </w:rPr>
        <w:t xml:space="preserve"> </w:t>
      </w:r>
    </w:p>
    <w:p w14:paraId="4998022A" w14:textId="77777777" w:rsidR="00257D1E" w:rsidRDefault="003C5E08" w:rsidP="00937EB2">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2</w:t>
      </w:r>
      <w:r>
        <w:rPr>
          <w:rFonts w:hint="eastAsia"/>
          <w:kern w:val="0"/>
          <w:sz w:val="27"/>
          <w:szCs w:val="27"/>
          <w:lang w:val="zh-CN"/>
        </w:rPr>
        <w:t>）</w:t>
      </w:r>
      <w:r w:rsidRPr="003C5E08">
        <w:rPr>
          <w:rFonts w:hint="eastAsia"/>
          <w:kern w:val="0"/>
          <w:sz w:val="27"/>
          <w:szCs w:val="27"/>
          <w:lang w:val="zh-CN"/>
        </w:rPr>
        <w:t>预算编制方法</w:t>
      </w:r>
    </w:p>
    <w:p w14:paraId="542ED7C0" w14:textId="2A1A2F5E" w:rsidR="003C5E08" w:rsidRDefault="003C5E08" w:rsidP="00937EB2">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3</w:t>
      </w:r>
      <w:r>
        <w:rPr>
          <w:rFonts w:hint="eastAsia"/>
          <w:kern w:val="0"/>
          <w:sz w:val="27"/>
          <w:szCs w:val="27"/>
          <w:lang w:val="zh-CN"/>
        </w:rPr>
        <w:t>）</w:t>
      </w:r>
      <w:r w:rsidRPr="003C5E08">
        <w:rPr>
          <w:rFonts w:hint="eastAsia"/>
          <w:kern w:val="0"/>
          <w:sz w:val="27"/>
          <w:szCs w:val="27"/>
          <w:lang w:val="zh-CN"/>
        </w:rPr>
        <w:t>预算编制主体</w:t>
      </w:r>
    </w:p>
    <w:p w14:paraId="2417D677" w14:textId="77777777" w:rsidR="003C5E08" w:rsidRDefault="003C5E08" w:rsidP="00937EB2">
      <w:pPr>
        <w:spacing w:line="300" w:lineRule="exact"/>
        <w:textAlignment w:val="baseline"/>
        <w:rPr>
          <w:kern w:val="0"/>
          <w:sz w:val="27"/>
          <w:szCs w:val="27"/>
          <w:lang w:val="zh-CN"/>
        </w:rPr>
      </w:pPr>
      <w:r>
        <w:rPr>
          <w:rFonts w:hint="eastAsia"/>
          <w:kern w:val="0"/>
          <w:sz w:val="27"/>
          <w:szCs w:val="27"/>
          <w:lang w:val="zh-CN"/>
        </w:rPr>
        <w:t>3</w:t>
      </w:r>
      <w:r>
        <w:rPr>
          <w:rFonts w:hint="eastAsia"/>
          <w:kern w:val="0"/>
          <w:sz w:val="27"/>
          <w:szCs w:val="27"/>
          <w:lang w:val="zh-CN"/>
        </w:rPr>
        <w:t>、</w:t>
      </w:r>
      <w:r w:rsidRPr="003C5E08">
        <w:rPr>
          <w:rFonts w:hint="eastAsia"/>
          <w:kern w:val="0"/>
          <w:sz w:val="27"/>
          <w:szCs w:val="27"/>
          <w:lang w:val="zh-CN"/>
        </w:rPr>
        <w:t>预算控制</w:t>
      </w:r>
    </w:p>
    <w:p w14:paraId="472021B9" w14:textId="77777777" w:rsidR="00257D1E" w:rsidRDefault="003C5E08" w:rsidP="00937EB2">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1</w:t>
      </w:r>
      <w:r>
        <w:rPr>
          <w:rFonts w:hint="eastAsia"/>
          <w:kern w:val="0"/>
          <w:sz w:val="27"/>
          <w:szCs w:val="27"/>
          <w:lang w:val="zh-CN"/>
        </w:rPr>
        <w:t>）</w:t>
      </w:r>
      <w:r w:rsidRPr="003C5E08">
        <w:rPr>
          <w:rFonts w:hint="eastAsia"/>
          <w:kern w:val="0"/>
          <w:sz w:val="27"/>
          <w:szCs w:val="27"/>
          <w:lang w:val="zh-CN"/>
        </w:rPr>
        <w:t>预算控制方式</w:t>
      </w:r>
    </w:p>
    <w:p w14:paraId="418B546B" w14:textId="6797D701" w:rsidR="003C5E08" w:rsidRDefault="003C5E08" w:rsidP="00937EB2">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2</w:t>
      </w:r>
      <w:r>
        <w:rPr>
          <w:rFonts w:hint="eastAsia"/>
          <w:kern w:val="0"/>
          <w:sz w:val="27"/>
          <w:szCs w:val="27"/>
          <w:lang w:val="zh-CN"/>
        </w:rPr>
        <w:t>）</w:t>
      </w:r>
      <w:r w:rsidRPr="003C5E08">
        <w:rPr>
          <w:rFonts w:hint="eastAsia"/>
          <w:kern w:val="0"/>
          <w:sz w:val="27"/>
          <w:szCs w:val="27"/>
          <w:lang w:val="zh-CN"/>
        </w:rPr>
        <w:t>预算控制手段</w:t>
      </w:r>
    </w:p>
    <w:p w14:paraId="193267C3" w14:textId="77777777" w:rsidR="003C5E08" w:rsidRDefault="003C5E08" w:rsidP="00937EB2">
      <w:pPr>
        <w:spacing w:line="300" w:lineRule="exact"/>
        <w:textAlignment w:val="baseline"/>
        <w:rPr>
          <w:kern w:val="0"/>
          <w:sz w:val="27"/>
          <w:szCs w:val="27"/>
          <w:lang w:val="zh-CN"/>
        </w:rPr>
      </w:pPr>
      <w:r>
        <w:rPr>
          <w:rFonts w:hint="eastAsia"/>
          <w:kern w:val="0"/>
          <w:sz w:val="27"/>
          <w:szCs w:val="27"/>
          <w:lang w:val="zh-CN"/>
        </w:rPr>
        <w:t>4</w:t>
      </w:r>
      <w:r>
        <w:rPr>
          <w:rFonts w:hint="eastAsia"/>
          <w:kern w:val="0"/>
          <w:sz w:val="27"/>
          <w:szCs w:val="27"/>
          <w:lang w:val="zh-CN"/>
        </w:rPr>
        <w:t>、</w:t>
      </w:r>
      <w:r w:rsidRPr="003C5E08">
        <w:rPr>
          <w:rFonts w:hint="eastAsia"/>
          <w:kern w:val="0"/>
          <w:sz w:val="27"/>
          <w:szCs w:val="27"/>
          <w:lang w:val="zh-CN"/>
        </w:rPr>
        <w:t>预算评价</w:t>
      </w:r>
    </w:p>
    <w:p w14:paraId="2BD94931" w14:textId="77777777" w:rsidR="00257D1E" w:rsidRDefault="003C5E08" w:rsidP="00937EB2">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1</w:t>
      </w:r>
      <w:r>
        <w:rPr>
          <w:rFonts w:hint="eastAsia"/>
          <w:kern w:val="0"/>
          <w:sz w:val="27"/>
          <w:szCs w:val="27"/>
          <w:lang w:val="zh-CN"/>
        </w:rPr>
        <w:t>）</w:t>
      </w:r>
      <w:r w:rsidRPr="003C5E08">
        <w:rPr>
          <w:rFonts w:hint="eastAsia"/>
          <w:kern w:val="0"/>
          <w:sz w:val="27"/>
          <w:szCs w:val="27"/>
          <w:lang w:val="zh-CN"/>
        </w:rPr>
        <w:t>预算分析</w:t>
      </w:r>
    </w:p>
    <w:p w14:paraId="3DC363FB" w14:textId="36BA8050" w:rsidR="003C5E08" w:rsidRPr="00682B85" w:rsidRDefault="003C5E08" w:rsidP="00937EB2">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2</w:t>
      </w:r>
      <w:r>
        <w:rPr>
          <w:rFonts w:hint="eastAsia"/>
          <w:kern w:val="0"/>
          <w:sz w:val="27"/>
          <w:szCs w:val="27"/>
          <w:lang w:val="zh-CN"/>
        </w:rPr>
        <w:t>）</w:t>
      </w:r>
      <w:r w:rsidRPr="003C5E08">
        <w:rPr>
          <w:rFonts w:hint="eastAsia"/>
          <w:kern w:val="0"/>
          <w:sz w:val="27"/>
          <w:szCs w:val="27"/>
          <w:lang w:val="zh-CN"/>
        </w:rPr>
        <w:t>预算考评</w:t>
      </w:r>
    </w:p>
    <w:p w14:paraId="0BDF5A3F" w14:textId="48E35155" w:rsidR="00937EB2" w:rsidRPr="00682B85" w:rsidRDefault="00257D1E" w:rsidP="00937EB2">
      <w:pPr>
        <w:spacing w:line="300" w:lineRule="exact"/>
        <w:textAlignment w:val="baseline"/>
        <w:rPr>
          <w:b/>
          <w:kern w:val="0"/>
          <w:sz w:val="27"/>
          <w:szCs w:val="27"/>
          <w:lang w:val="zh-CN"/>
        </w:rPr>
      </w:pPr>
      <w:r>
        <w:rPr>
          <w:rFonts w:hint="eastAsia"/>
          <w:b/>
          <w:kern w:val="0"/>
          <w:sz w:val="27"/>
          <w:szCs w:val="27"/>
          <w:lang w:val="zh-CN"/>
        </w:rPr>
        <w:t>（</w:t>
      </w:r>
      <w:r w:rsidRPr="00682B85">
        <w:rPr>
          <w:rFonts w:hint="eastAsia"/>
          <w:b/>
          <w:kern w:val="0"/>
          <w:sz w:val="27"/>
          <w:szCs w:val="27"/>
          <w:lang w:val="zh-CN"/>
        </w:rPr>
        <w:t>三</w:t>
      </w:r>
      <w:r>
        <w:rPr>
          <w:rFonts w:hint="eastAsia"/>
          <w:b/>
          <w:kern w:val="0"/>
          <w:sz w:val="27"/>
          <w:szCs w:val="27"/>
          <w:lang w:val="zh-CN"/>
        </w:rPr>
        <w:t>）</w:t>
      </w:r>
      <w:r w:rsidR="00937EB2" w:rsidRPr="00682B85">
        <w:rPr>
          <w:rFonts w:hint="eastAsia"/>
          <w:b/>
          <w:kern w:val="0"/>
          <w:sz w:val="27"/>
          <w:szCs w:val="27"/>
          <w:lang w:val="zh-CN"/>
        </w:rPr>
        <w:t>、</w:t>
      </w:r>
      <w:r w:rsidR="003C5E08" w:rsidRPr="003C5E08">
        <w:rPr>
          <w:rFonts w:hint="eastAsia"/>
          <w:b/>
          <w:kern w:val="0"/>
          <w:sz w:val="27"/>
          <w:szCs w:val="27"/>
          <w:lang w:val="zh-CN"/>
        </w:rPr>
        <w:t>融资租赁预算编制实务</w:t>
      </w:r>
    </w:p>
    <w:p w14:paraId="3DA5A141" w14:textId="77777777" w:rsidR="00257D1E" w:rsidRDefault="00937EB2" w:rsidP="00937EB2">
      <w:pPr>
        <w:spacing w:line="300" w:lineRule="exact"/>
        <w:textAlignment w:val="baseline"/>
        <w:rPr>
          <w:kern w:val="0"/>
          <w:sz w:val="27"/>
          <w:szCs w:val="27"/>
          <w:lang w:val="zh-CN"/>
        </w:rPr>
      </w:pPr>
      <w:r w:rsidRPr="00682B85">
        <w:rPr>
          <w:rFonts w:hint="eastAsia"/>
          <w:kern w:val="0"/>
          <w:sz w:val="27"/>
          <w:szCs w:val="27"/>
          <w:lang w:val="zh-CN"/>
        </w:rPr>
        <w:t>1</w:t>
      </w:r>
      <w:r w:rsidRPr="00682B85">
        <w:rPr>
          <w:rFonts w:hint="eastAsia"/>
          <w:kern w:val="0"/>
          <w:sz w:val="27"/>
          <w:szCs w:val="27"/>
          <w:lang w:val="zh-CN"/>
        </w:rPr>
        <w:t>、</w:t>
      </w:r>
      <w:r w:rsidR="003C5E08" w:rsidRPr="003C5E08">
        <w:rPr>
          <w:rFonts w:hint="eastAsia"/>
          <w:kern w:val="0"/>
          <w:sz w:val="27"/>
          <w:szCs w:val="27"/>
          <w:lang w:val="zh-CN"/>
        </w:rPr>
        <w:t>融资租赁行业预算编制模型</w:t>
      </w:r>
    </w:p>
    <w:p w14:paraId="1295CFFF" w14:textId="49D9A542" w:rsidR="00937EB2" w:rsidRPr="00682B85" w:rsidRDefault="00937EB2" w:rsidP="00937EB2">
      <w:pPr>
        <w:spacing w:line="300" w:lineRule="exact"/>
        <w:textAlignment w:val="baseline"/>
        <w:rPr>
          <w:kern w:val="0"/>
          <w:sz w:val="27"/>
          <w:szCs w:val="27"/>
          <w:lang w:val="zh-CN"/>
        </w:rPr>
      </w:pPr>
      <w:r w:rsidRPr="00682B85">
        <w:rPr>
          <w:rFonts w:hint="eastAsia"/>
          <w:kern w:val="0"/>
          <w:sz w:val="27"/>
          <w:szCs w:val="27"/>
          <w:lang w:val="zh-CN"/>
        </w:rPr>
        <w:t>2</w:t>
      </w:r>
      <w:r w:rsidRPr="00682B85">
        <w:rPr>
          <w:rFonts w:hint="eastAsia"/>
          <w:kern w:val="0"/>
          <w:sz w:val="27"/>
          <w:szCs w:val="27"/>
          <w:lang w:val="zh-CN"/>
        </w:rPr>
        <w:t>、</w:t>
      </w:r>
      <w:r w:rsidR="003C5E08" w:rsidRPr="003C5E08">
        <w:rPr>
          <w:rFonts w:hint="eastAsia"/>
          <w:kern w:val="0"/>
          <w:sz w:val="27"/>
          <w:szCs w:val="27"/>
          <w:lang w:val="zh-CN"/>
        </w:rPr>
        <w:t>融资租赁行业主要预算编制案例</w:t>
      </w:r>
    </w:p>
    <w:p w14:paraId="18592A74" w14:textId="746D858B" w:rsidR="00937EB2" w:rsidRPr="00682B85" w:rsidRDefault="00257D1E" w:rsidP="00937EB2">
      <w:pPr>
        <w:spacing w:line="300" w:lineRule="exact"/>
        <w:textAlignment w:val="baseline"/>
        <w:rPr>
          <w:b/>
          <w:kern w:val="0"/>
          <w:sz w:val="27"/>
          <w:szCs w:val="27"/>
          <w:lang w:val="zh-CN"/>
        </w:rPr>
      </w:pPr>
      <w:r>
        <w:rPr>
          <w:rFonts w:hint="eastAsia"/>
          <w:b/>
          <w:kern w:val="0"/>
          <w:sz w:val="27"/>
          <w:szCs w:val="27"/>
          <w:lang w:val="zh-CN"/>
        </w:rPr>
        <w:t>（</w:t>
      </w:r>
      <w:r w:rsidRPr="00682B85">
        <w:rPr>
          <w:rFonts w:hint="eastAsia"/>
          <w:b/>
          <w:kern w:val="0"/>
          <w:sz w:val="27"/>
          <w:szCs w:val="27"/>
          <w:lang w:val="zh-CN"/>
        </w:rPr>
        <w:t>四</w:t>
      </w:r>
      <w:r>
        <w:rPr>
          <w:rFonts w:hint="eastAsia"/>
          <w:b/>
          <w:kern w:val="0"/>
          <w:sz w:val="27"/>
          <w:szCs w:val="27"/>
          <w:lang w:val="zh-CN"/>
        </w:rPr>
        <w:t>）</w:t>
      </w:r>
      <w:r w:rsidR="00937EB2" w:rsidRPr="00682B85">
        <w:rPr>
          <w:rFonts w:hint="eastAsia"/>
          <w:b/>
          <w:kern w:val="0"/>
          <w:sz w:val="27"/>
          <w:szCs w:val="27"/>
          <w:lang w:val="zh-CN"/>
        </w:rPr>
        <w:t>、</w:t>
      </w:r>
      <w:r w:rsidR="003C5E08" w:rsidRPr="003C5E08">
        <w:rPr>
          <w:rFonts w:hint="eastAsia"/>
          <w:b/>
          <w:kern w:val="0"/>
          <w:sz w:val="27"/>
          <w:szCs w:val="27"/>
          <w:lang w:val="zh-CN"/>
        </w:rPr>
        <w:t>融资租赁公司主要预算目标分解</w:t>
      </w:r>
    </w:p>
    <w:p w14:paraId="2FBE5C30" w14:textId="77777777" w:rsidR="003C5E08" w:rsidRDefault="00937EB2" w:rsidP="003C5E08">
      <w:pPr>
        <w:spacing w:line="300" w:lineRule="exact"/>
        <w:textAlignment w:val="baseline"/>
        <w:rPr>
          <w:kern w:val="0"/>
          <w:sz w:val="27"/>
          <w:szCs w:val="27"/>
          <w:lang w:val="zh-CN"/>
        </w:rPr>
      </w:pPr>
      <w:r w:rsidRPr="00682B85">
        <w:rPr>
          <w:rFonts w:hint="eastAsia"/>
          <w:kern w:val="0"/>
          <w:sz w:val="27"/>
          <w:szCs w:val="27"/>
          <w:lang w:val="zh-CN"/>
        </w:rPr>
        <w:t>1</w:t>
      </w:r>
      <w:r w:rsidRPr="00682B85">
        <w:rPr>
          <w:rFonts w:hint="eastAsia"/>
          <w:kern w:val="0"/>
          <w:sz w:val="27"/>
          <w:szCs w:val="27"/>
          <w:lang w:val="zh-CN"/>
        </w:rPr>
        <w:t>、</w:t>
      </w:r>
      <w:r w:rsidR="003C5E08" w:rsidRPr="003C5E08">
        <w:rPr>
          <w:rFonts w:hint="eastAsia"/>
          <w:kern w:val="0"/>
          <w:sz w:val="27"/>
          <w:szCs w:val="27"/>
          <w:lang w:val="zh-CN"/>
        </w:rPr>
        <w:t>预算设置指标</w:t>
      </w:r>
    </w:p>
    <w:p w14:paraId="1A213DC4" w14:textId="77777777" w:rsidR="00257D1E" w:rsidRDefault="003C5E08" w:rsidP="003C5E08">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1</w:t>
      </w:r>
      <w:r>
        <w:rPr>
          <w:rFonts w:hint="eastAsia"/>
          <w:kern w:val="0"/>
          <w:sz w:val="27"/>
          <w:szCs w:val="27"/>
          <w:lang w:val="zh-CN"/>
        </w:rPr>
        <w:t>）</w:t>
      </w:r>
      <w:r w:rsidRPr="003C5E08">
        <w:rPr>
          <w:rFonts w:hint="eastAsia"/>
          <w:kern w:val="0"/>
          <w:sz w:val="27"/>
          <w:szCs w:val="27"/>
          <w:lang w:val="zh-CN"/>
        </w:rPr>
        <w:t>租赁公司如何设置预算指标</w:t>
      </w:r>
    </w:p>
    <w:p w14:paraId="34E3722F" w14:textId="16281102" w:rsidR="003C5E08" w:rsidRDefault="003C5E08" w:rsidP="003C5E08">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2</w:t>
      </w:r>
      <w:r>
        <w:rPr>
          <w:rFonts w:hint="eastAsia"/>
          <w:kern w:val="0"/>
          <w:sz w:val="27"/>
          <w:szCs w:val="27"/>
          <w:lang w:val="zh-CN"/>
        </w:rPr>
        <w:t>）</w:t>
      </w:r>
      <w:r w:rsidRPr="003C5E08">
        <w:rPr>
          <w:rFonts w:hint="eastAsia"/>
          <w:kern w:val="0"/>
          <w:sz w:val="27"/>
          <w:szCs w:val="27"/>
          <w:lang w:val="zh-CN"/>
        </w:rPr>
        <w:t>资金部如何设置预算指标</w:t>
      </w:r>
    </w:p>
    <w:p w14:paraId="14A03943" w14:textId="77777777" w:rsidR="003C5E08" w:rsidRDefault="003C5E08" w:rsidP="003C5E08">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3</w:t>
      </w:r>
      <w:r>
        <w:rPr>
          <w:rFonts w:hint="eastAsia"/>
          <w:kern w:val="0"/>
          <w:sz w:val="27"/>
          <w:szCs w:val="27"/>
          <w:lang w:val="zh-CN"/>
        </w:rPr>
        <w:t>）</w:t>
      </w:r>
      <w:r w:rsidRPr="003C5E08">
        <w:rPr>
          <w:rFonts w:hint="eastAsia"/>
          <w:kern w:val="0"/>
          <w:sz w:val="27"/>
          <w:szCs w:val="27"/>
          <w:lang w:val="zh-CN"/>
        </w:rPr>
        <w:t>业务部门如何分解预算</w:t>
      </w:r>
    </w:p>
    <w:p w14:paraId="61C17E0E" w14:textId="77777777" w:rsidR="00937EB2" w:rsidRPr="00682B85" w:rsidRDefault="00937EB2" w:rsidP="003C5E08">
      <w:pPr>
        <w:spacing w:line="300" w:lineRule="exact"/>
        <w:textAlignment w:val="baseline"/>
        <w:rPr>
          <w:kern w:val="0"/>
          <w:sz w:val="27"/>
          <w:szCs w:val="27"/>
          <w:lang w:val="zh-CN"/>
        </w:rPr>
      </w:pPr>
      <w:r w:rsidRPr="00682B85">
        <w:rPr>
          <w:rFonts w:hint="eastAsia"/>
          <w:kern w:val="0"/>
          <w:sz w:val="27"/>
          <w:szCs w:val="27"/>
          <w:lang w:val="zh-CN"/>
        </w:rPr>
        <w:t>2</w:t>
      </w:r>
      <w:r w:rsidRPr="00682B85">
        <w:rPr>
          <w:rFonts w:hint="eastAsia"/>
          <w:kern w:val="0"/>
          <w:sz w:val="27"/>
          <w:szCs w:val="27"/>
          <w:lang w:val="zh-CN"/>
        </w:rPr>
        <w:t>、</w:t>
      </w:r>
      <w:r w:rsidR="003C5E08" w:rsidRPr="003C5E08">
        <w:rPr>
          <w:rFonts w:hint="eastAsia"/>
          <w:kern w:val="0"/>
          <w:sz w:val="27"/>
          <w:szCs w:val="27"/>
          <w:lang w:val="zh-CN"/>
        </w:rPr>
        <w:t>考评分析</w:t>
      </w:r>
    </w:p>
    <w:p w14:paraId="570DBA33" w14:textId="2BF8CDA0" w:rsidR="00F54428" w:rsidRDefault="00257D1E" w:rsidP="00937EB2">
      <w:pPr>
        <w:spacing w:line="300" w:lineRule="exact"/>
        <w:textAlignment w:val="baseline"/>
        <w:rPr>
          <w:b/>
          <w:kern w:val="0"/>
          <w:sz w:val="27"/>
          <w:szCs w:val="27"/>
          <w:lang w:val="zh-CN"/>
        </w:rPr>
      </w:pPr>
      <w:r>
        <w:rPr>
          <w:rFonts w:hint="eastAsia"/>
          <w:b/>
          <w:kern w:val="0"/>
          <w:sz w:val="27"/>
          <w:szCs w:val="27"/>
          <w:lang w:val="zh-CN"/>
        </w:rPr>
        <w:t>（</w:t>
      </w:r>
      <w:r w:rsidRPr="00682B85">
        <w:rPr>
          <w:rFonts w:hint="eastAsia"/>
          <w:b/>
          <w:kern w:val="0"/>
          <w:sz w:val="27"/>
          <w:szCs w:val="27"/>
          <w:lang w:val="zh-CN"/>
        </w:rPr>
        <w:t>五</w:t>
      </w:r>
      <w:r>
        <w:rPr>
          <w:rFonts w:hint="eastAsia"/>
          <w:b/>
          <w:kern w:val="0"/>
          <w:sz w:val="27"/>
          <w:szCs w:val="27"/>
          <w:lang w:val="zh-CN"/>
        </w:rPr>
        <w:t>）</w:t>
      </w:r>
      <w:r w:rsidR="00937EB2" w:rsidRPr="00682B85">
        <w:rPr>
          <w:rFonts w:hint="eastAsia"/>
          <w:b/>
          <w:kern w:val="0"/>
          <w:sz w:val="27"/>
          <w:szCs w:val="27"/>
          <w:lang w:val="zh-CN"/>
        </w:rPr>
        <w:t>、</w:t>
      </w:r>
      <w:r w:rsidR="00F54428" w:rsidRPr="00F54428">
        <w:rPr>
          <w:rFonts w:hint="eastAsia"/>
          <w:b/>
          <w:kern w:val="0"/>
          <w:sz w:val="27"/>
          <w:szCs w:val="27"/>
          <w:lang w:val="zh-CN"/>
        </w:rPr>
        <w:t>融资租赁公司业务财务预算控制实务</w:t>
      </w:r>
    </w:p>
    <w:p w14:paraId="48D5D88A" w14:textId="77777777" w:rsidR="00257D1E" w:rsidRDefault="00937EB2" w:rsidP="00937EB2">
      <w:pPr>
        <w:spacing w:line="300" w:lineRule="exact"/>
        <w:textAlignment w:val="baseline"/>
        <w:rPr>
          <w:kern w:val="0"/>
          <w:sz w:val="27"/>
          <w:szCs w:val="27"/>
          <w:lang w:val="zh-CN"/>
        </w:rPr>
      </w:pPr>
      <w:r w:rsidRPr="00682B85">
        <w:rPr>
          <w:rFonts w:hint="eastAsia"/>
          <w:kern w:val="0"/>
          <w:sz w:val="27"/>
          <w:szCs w:val="27"/>
          <w:lang w:val="zh-CN"/>
        </w:rPr>
        <w:t>1</w:t>
      </w:r>
      <w:r w:rsidRPr="00682B85">
        <w:rPr>
          <w:rFonts w:hint="eastAsia"/>
          <w:kern w:val="0"/>
          <w:sz w:val="27"/>
          <w:szCs w:val="27"/>
          <w:lang w:val="zh-CN"/>
        </w:rPr>
        <w:t>、</w:t>
      </w:r>
      <w:r w:rsidR="00F54428" w:rsidRPr="00F54428">
        <w:rPr>
          <w:rFonts w:hint="eastAsia"/>
          <w:kern w:val="0"/>
          <w:sz w:val="27"/>
          <w:szCs w:val="27"/>
          <w:lang w:val="zh-CN"/>
        </w:rPr>
        <w:t>如何进行定价管理</w:t>
      </w:r>
    </w:p>
    <w:p w14:paraId="44AD0B92" w14:textId="084B38FC" w:rsidR="00937EB2" w:rsidRPr="00682B85" w:rsidRDefault="00937EB2" w:rsidP="00937EB2">
      <w:pPr>
        <w:spacing w:line="300" w:lineRule="exact"/>
        <w:textAlignment w:val="baseline"/>
        <w:rPr>
          <w:kern w:val="0"/>
          <w:sz w:val="27"/>
          <w:szCs w:val="27"/>
          <w:lang w:val="zh-CN"/>
        </w:rPr>
      </w:pPr>
      <w:r w:rsidRPr="00682B85">
        <w:rPr>
          <w:rFonts w:hint="eastAsia"/>
          <w:kern w:val="0"/>
          <w:sz w:val="27"/>
          <w:szCs w:val="27"/>
          <w:lang w:val="zh-CN"/>
        </w:rPr>
        <w:t>2</w:t>
      </w:r>
      <w:r w:rsidRPr="00682B85">
        <w:rPr>
          <w:rFonts w:hint="eastAsia"/>
          <w:kern w:val="0"/>
          <w:sz w:val="27"/>
          <w:szCs w:val="27"/>
          <w:lang w:val="zh-CN"/>
        </w:rPr>
        <w:t>、</w:t>
      </w:r>
      <w:r w:rsidR="00F54428" w:rsidRPr="00F54428">
        <w:rPr>
          <w:rFonts w:hint="eastAsia"/>
          <w:kern w:val="0"/>
          <w:sz w:val="27"/>
          <w:szCs w:val="27"/>
          <w:lang w:val="zh-CN"/>
        </w:rPr>
        <w:t>如何进行监督控制</w:t>
      </w:r>
    </w:p>
    <w:p w14:paraId="3DA1C019" w14:textId="77777777" w:rsidR="00F54428" w:rsidRDefault="00937EB2" w:rsidP="00937EB2">
      <w:pPr>
        <w:spacing w:line="300" w:lineRule="exact"/>
        <w:textAlignment w:val="baseline"/>
        <w:rPr>
          <w:kern w:val="0"/>
          <w:sz w:val="27"/>
          <w:szCs w:val="27"/>
          <w:lang w:val="zh-CN"/>
        </w:rPr>
      </w:pPr>
      <w:r w:rsidRPr="00682B85">
        <w:rPr>
          <w:rFonts w:hint="eastAsia"/>
          <w:kern w:val="0"/>
          <w:sz w:val="27"/>
          <w:szCs w:val="27"/>
          <w:lang w:val="zh-CN"/>
        </w:rPr>
        <w:t>3</w:t>
      </w:r>
      <w:r w:rsidRPr="00682B85">
        <w:rPr>
          <w:rFonts w:hint="eastAsia"/>
          <w:kern w:val="0"/>
          <w:sz w:val="27"/>
          <w:szCs w:val="27"/>
          <w:lang w:val="zh-CN"/>
        </w:rPr>
        <w:t>、</w:t>
      </w:r>
      <w:r w:rsidR="00F54428" w:rsidRPr="00F54428">
        <w:rPr>
          <w:rFonts w:hint="eastAsia"/>
          <w:kern w:val="0"/>
          <w:sz w:val="27"/>
          <w:szCs w:val="27"/>
          <w:lang w:val="zh-CN"/>
        </w:rPr>
        <w:t>业务财务关键预算管理事项</w:t>
      </w:r>
    </w:p>
    <w:p w14:paraId="27F40EB3" w14:textId="77777777" w:rsidR="00257D1E" w:rsidRDefault="00F54428" w:rsidP="00937EB2">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1</w:t>
      </w:r>
      <w:r>
        <w:rPr>
          <w:rFonts w:hint="eastAsia"/>
          <w:kern w:val="0"/>
          <w:sz w:val="27"/>
          <w:szCs w:val="27"/>
          <w:lang w:val="zh-CN"/>
        </w:rPr>
        <w:t>）</w:t>
      </w:r>
      <w:r w:rsidRPr="00F54428">
        <w:rPr>
          <w:rFonts w:hint="eastAsia"/>
          <w:kern w:val="0"/>
          <w:sz w:val="27"/>
          <w:szCs w:val="27"/>
          <w:lang w:val="zh-CN"/>
        </w:rPr>
        <w:t>如何进行目标预算分解</w:t>
      </w:r>
    </w:p>
    <w:p w14:paraId="015353AE" w14:textId="4EE0FA6D" w:rsidR="00937EB2" w:rsidRPr="00682B85" w:rsidRDefault="00F54428" w:rsidP="00937EB2">
      <w:pPr>
        <w:spacing w:line="300" w:lineRule="exact"/>
        <w:textAlignment w:val="baseline"/>
        <w:rPr>
          <w:kern w:val="0"/>
          <w:sz w:val="27"/>
          <w:szCs w:val="27"/>
          <w:lang w:val="zh-CN"/>
        </w:rPr>
      </w:pPr>
      <w:r>
        <w:rPr>
          <w:rFonts w:hint="eastAsia"/>
          <w:kern w:val="0"/>
          <w:sz w:val="27"/>
          <w:szCs w:val="27"/>
          <w:lang w:val="zh-CN"/>
        </w:rPr>
        <w:t>（</w:t>
      </w:r>
      <w:r>
        <w:rPr>
          <w:rFonts w:hint="eastAsia"/>
          <w:kern w:val="0"/>
          <w:sz w:val="27"/>
          <w:szCs w:val="27"/>
          <w:lang w:val="zh-CN"/>
        </w:rPr>
        <w:t>2</w:t>
      </w:r>
      <w:r>
        <w:rPr>
          <w:rFonts w:hint="eastAsia"/>
          <w:kern w:val="0"/>
          <w:sz w:val="27"/>
          <w:szCs w:val="27"/>
          <w:lang w:val="zh-CN"/>
        </w:rPr>
        <w:t>）</w:t>
      </w:r>
      <w:r w:rsidRPr="00F54428">
        <w:rPr>
          <w:rFonts w:hint="eastAsia"/>
          <w:kern w:val="0"/>
          <w:sz w:val="27"/>
          <w:szCs w:val="27"/>
          <w:lang w:val="zh-CN"/>
        </w:rPr>
        <w:t>如何进行预算过程控制</w:t>
      </w:r>
    </w:p>
    <w:p w14:paraId="74BDF075" w14:textId="60383CFA" w:rsidR="00937EB2" w:rsidRPr="00682B85" w:rsidRDefault="00257D1E" w:rsidP="00937EB2">
      <w:pPr>
        <w:spacing w:line="300" w:lineRule="exact"/>
        <w:textAlignment w:val="baseline"/>
        <w:rPr>
          <w:b/>
          <w:kern w:val="0"/>
          <w:sz w:val="27"/>
          <w:szCs w:val="27"/>
          <w:lang w:val="zh-CN"/>
        </w:rPr>
      </w:pPr>
      <w:r>
        <w:rPr>
          <w:rFonts w:hint="eastAsia"/>
          <w:b/>
          <w:kern w:val="0"/>
          <w:sz w:val="27"/>
          <w:szCs w:val="27"/>
          <w:lang w:val="zh-CN"/>
        </w:rPr>
        <w:t>（</w:t>
      </w:r>
      <w:r w:rsidRPr="00682B85">
        <w:rPr>
          <w:rFonts w:hint="eastAsia"/>
          <w:b/>
          <w:kern w:val="0"/>
          <w:sz w:val="27"/>
          <w:szCs w:val="27"/>
          <w:lang w:val="zh-CN"/>
        </w:rPr>
        <w:t>六</w:t>
      </w:r>
      <w:r>
        <w:rPr>
          <w:rFonts w:hint="eastAsia"/>
          <w:b/>
          <w:kern w:val="0"/>
          <w:sz w:val="27"/>
          <w:szCs w:val="27"/>
          <w:lang w:val="zh-CN"/>
        </w:rPr>
        <w:t>）</w:t>
      </w:r>
      <w:r w:rsidR="00937EB2" w:rsidRPr="00682B85">
        <w:rPr>
          <w:rFonts w:hint="eastAsia"/>
          <w:b/>
          <w:kern w:val="0"/>
          <w:sz w:val="27"/>
          <w:szCs w:val="27"/>
          <w:lang w:val="zh-CN"/>
        </w:rPr>
        <w:t>、</w:t>
      </w:r>
      <w:r w:rsidR="00F54428" w:rsidRPr="00F54428">
        <w:rPr>
          <w:rFonts w:hint="eastAsia"/>
          <w:b/>
          <w:kern w:val="0"/>
          <w:sz w:val="27"/>
          <w:szCs w:val="27"/>
          <w:lang w:val="zh-CN"/>
        </w:rPr>
        <w:t>融资租赁行业资产配置及流动性管理</w:t>
      </w:r>
    </w:p>
    <w:p w14:paraId="5AB89475" w14:textId="77777777" w:rsidR="00257D1E" w:rsidRDefault="00937EB2" w:rsidP="00937EB2">
      <w:pPr>
        <w:spacing w:line="300" w:lineRule="exact"/>
        <w:textAlignment w:val="baseline"/>
        <w:rPr>
          <w:spacing w:val="-14"/>
          <w:kern w:val="0"/>
          <w:sz w:val="27"/>
          <w:szCs w:val="27"/>
          <w:lang w:val="zh-CN"/>
        </w:rPr>
      </w:pPr>
      <w:r w:rsidRPr="000F723F">
        <w:rPr>
          <w:rFonts w:hint="eastAsia"/>
          <w:spacing w:val="-14"/>
          <w:kern w:val="0"/>
          <w:sz w:val="27"/>
          <w:szCs w:val="27"/>
          <w:lang w:val="zh-CN"/>
        </w:rPr>
        <w:t>1</w:t>
      </w:r>
      <w:r w:rsidRPr="000F723F">
        <w:rPr>
          <w:rFonts w:hint="eastAsia"/>
          <w:spacing w:val="-14"/>
          <w:kern w:val="0"/>
          <w:sz w:val="27"/>
          <w:szCs w:val="27"/>
          <w:lang w:val="zh-CN"/>
        </w:rPr>
        <w:t>、</w:t>
      </w:r>
      <w:r w:rsidR="00F54428" w:rsidRPr="00F54428">
        <w:rPr>
          <w:rFonts w:hint="eastAsia"/>
          <w:spacing w:val="-14"/>
          <w:kern w:val="0"/>
          <w:sz w:val="27"/>
          <w:szCs w:val="27"/>
          <w:lang w:val="zh-CN"/>
        </w:rPr>
        <w:t>资产配置</w:t>
      </w:r>
    </w:p>
    <w:p w14:paraId="35BEA5D4" w14:textId="58E4C078" w:rsidR="00937EB2" w:rsidRPr="000F723F" w:rsidRDefault="00937EB2" w:rsidP="00937EB2">
      <w:pPr>
        <w:spacing w:line="300" w:lineRule="exact"/>
        <w:textAlignment w:val="baseline"/>
        <w:rPr>
          <w:spacing w:val="-14"/>
          <w:kern w:val="0"/>
          <w:sz w:val="27"/>
          <w:szCs w:val="27"/>
          <w:lang w:val="zh-CN"/>
        </w:rPr>
      </w:pPr>
      <w:r w:rsidRPr="000F723F">
        <w:rPr>
          <w:rFonts w:hint="eastAsia"/>
          <w:spacing w:val="-14"/>
          <w:kern w:val="0"/>
          <w:sz w:val="27"/>
          <w:szCs w:val="27"/>
          <w:lang w:val="zh-CN"/>
        </w:rPr>
        <w:t>2</w:t>
      </w:r>
      <w:r w:rsidRPr="000F723F">
        <w:rPr>
          <w:rFonts w:hint="eastAsia"/>
          <w:spacing w:val="-14"/>
          <w:kern w:val="0"/>
          <w:sz w:val="27"/>
          <w:szCs w:val="27"/>
          <w:lang w:val="zh-CN"/>
        </w:rPr>
        <w:t>、</w:t>
      </w:r>
      <w:r w:rsidR="00F54428" w:rsidRPr="00F54428">
        <w:rPr>
          <w:rFonts w:hint="eastAsia"/>
          <w:spacing w:val="-14"/>
          <w:kern w:val="0"/>
          <w:sz w:val="27"/>
          <w:szCs w:val="27"/>
          <w:lang w:val="zh-CN"/>
        </w:rPr>
        <w:t>流动性管理</w:t>
      </w:r>
    </w:p>
    <w:p w14:paraId="6DEC75A1" w14:textId="1FA9BA86" w:rsidR="00937EB2" w:rsidRPr="00682B85" w:rsidRDefault="00257D1E" w:rsidP="00937EB2">
      <w:pPr>
        <w:spacing w:line="300" w:lineRule="exact"/>
        <w:textAlignment w:val="baseline"/>
        <w:rPr>
          <w:b/>
          <w:kern w:val="0"/>
          <w:sz w:val="27"/>
          <w:szCs w:val="27"/>
          <w:lang w:val="zh-CN"/>
        </w:rPr>
      </w:pPr>
      <w:r>
        <w:rPr>
          <w:rFonts w:hint="eastAsia"/>
          <w:b/>
          <w:kern w:val="0"/>
          <w:sz w:val="27"/>
          <w:szCs w:val="27"/>
          <w:lang w:val="zh-CN"/>
        </w:rPr>
        <w:lastRenderedPageBreak/>
        <w:t>（</w:t>
      </w:r>
      <w:r w:rsidRPr="00682B85">
        <w:rPr>
          <w:rFonts w:hint="eastAsia"/>
          <w:b/>
          <w:kern w:val="0"/>
          <w:sz w:val="27"/>
          <w:szCs w:val="27"/>
          <w:lang w:val="zh-CN"/>
        </w:rPr>
        <w:t>七</w:t>
      </w:r>
      <w:r>
        <w:rPr>
          <w:rFonts w:hint="eastAsia"/>
          <w:b/>
          <w:kern w:val="0"/>
          <w:sz w:val="27"/>
          <w:szCs w:val="27"/>
          <w:lang w:val="zh-CN"/>
        </w:rPr>
        <w:t>）</w:t>
      </w:r>
      <w:r w:rsidR="00937EB2" w:rsidRPr="00682B85">
        <w:rPr>
          <w:rFonts w:hint="eastAsia"/>
          <w:b/>
          <w:kern w:val="0"/>
          <w:sz w:val="27"/>
          <w:szCs w:val="27"/>
          <w:lang w:val="zh-CN"/>
        </w:rPr>
        <w:t>、</w:t>
      </w:r>
      <w:r w:rsidR="00F54428" w:rsidRPr="00F54428">
        <w:rPr>
          <w:rFonts w:hint="eastAsia"/>
          <w:b/>
          <w:kern w:val="0"/>
          <w:sz w:val="27"/>
          <w:szCs w:val="27"/>
          <w:lang w:val="zh-CN"/>
        </w:rPr>
        <w:t>融资租赁行业预算管理与信息化建设实践</w:t>
      </w:r>
    </w:p>
    <w:p w14:paraId="2369837F" w14:textId="77777777" w:rsidR="00F54428" w:rsidRDefault="00937EB2" w:rsidP="00937EB2">
      <w:pPr>
        <w:spacing w:line="300" w:lineRule="exact"/>
        <w:textAlignment w:val="baseline"/>
        <w:rPr>
          <w:kern w:val="0"/>
          <w:sz w:val="27"/>
          <w:szCs w:val="27"/>
          <w:lang w:val="zh-CN"/>
        </w:rPr>
      </w:pPr>
      <w:r w:rsidRPr="00682B85">
        <w:rPr>
          <w:rFonts w:hint="eastAsia"/>
          <w:kern w:val="0"/>
          <w:sz w:val="27"/>
          <w:szCs w:val="27"/>
          <w:lang w:val="zh-CN"/>
        </w:rPr>
        <w:t>1</w:t>
      </w:r>
      <w:r w:rsidRPr="00682B85">
        <w:rPr>
          <w:rFonts w:hint="eastAsia"/>
          <w:kern w:val="0"/>
          <w:sz w:val="27"/>
          <w:szCs w:val="27"/>
          <w:lang w:val="zh-CN"/>
        </w:rPr>
        <w:t>、</w:t>
      </w:r>
      <w:r w:rsidR="00F54428" w:rsidRPr="00F54428">
        <w:rPr>
          <w:rFonts w:hint="eastAsia"/>
          <w:kern w:val="0"/>
          <w:sz w:val="27"/>
          <w:szCs w:val="27"/>
          <w:lang w:val="zh-CN"/>
        </w:rPr>
        <w:t>租赁公司信息化建设规划思路及发展阶段</w:t>
      </w:r>
    </w:p>
    <w:p w14:paraId="21E66918" w14:textId="77777777" w:rsidR="00937EB2" w:rsidRPr="00682B85" w:rsidRDefault="00937EB2" w:rsidP="00937EB2">
      <w:pPr>
        <w:spacing w:line="300" w:lineRule="exact"/>
        <w:textAlignment w:val="baseline"/>
        <w:rPr>
          <w:kern w:val="0"/>
          <w:sz w:val="27"/>
          <w:szCs w:val="27"/>
          <w:lang w:val="zh-CN"/>
        </w:rPr>
      </w:pPr>
      <w:r w:rsidRPr="00682B85">
        <w:rPr>
          <w:rFonts w:hint="eastAsia"/>
          <w:kern w:val="0"/>
          <w:sz w:val="27"/>
          <w:szCs w:val="27"/>
          <w:lang w:val="zh-CN"/>
        </w:rPr>
        <w:t>2</w:t>
      </w:r>
      <w:r w:rsidRPr="00682B85">
        <w:rPr>
          <w:rFonts w:hint="eastAsia"/>
          <w:kern w:val="0"/>
          <w:sz w:val="27"/>
          <w:szCs w:val="27"/>
          <w:lang w:val="zh-CN"/>
        </w:rPr>
        <w:t>、</w:t>
      </w:r>
      <w:r w:rsidR="00F54428" w:rsidRPr="00F54428">
        <w:rPr>
          <w:rFonts w:hint="eastAsia"/>
          <w:kern w:val="0"/>
          <w:sz w:val="27"/>
          <w:szCs w:val="27"/>
          <w:lang w:val="zh-CN"/>
        </w:rPr>
        <w:t>系统建设与财务预算管理的紧密结合</w:t>
      </w:r>
    </w:p>
    <w:p w14:paraId="1F5A7BE9" w14:textId="77777777" w:rsidR="00F54428" w:rsidRDefault="00937EB2" w:rsidP="00F54428">
      <w:pPr>
        <w:spacing w:line="300" w:lineRule="exact"/>
        <w:textAlignment w:val="baseline"/>
        <w:rPr>
          <w:kern w:val="0"/>
          <w:sz w:val="27"/>
          <w:szCs w:val="27"/>
          <w:lang w:val="zh-CN"/>
        </w:rPr>
      </w:pPr>
      <w:r w:rsidRPr="00682B85">
        <w:rPr>
          <w:rFonts w:hint="eastAsia"/>
          <w:kern w:val="0"/>
          <w:sz w:val="27"/>
          <w:szCs w:val="27"/>
          <w:lang w:val="zh-CN"/>
        </w:rPr>
        <w:t>3</w:t>
      </w:r>
      <w:r w:rsidRPr="00682B85">
        <w:rPr>
          <w:rFonts w:hint="eastAsia"/>
          <w:kern w:val="0"/>
          <w:sz w:val="27"/>
          <w:szCs w:val="27"/>
          <w:lang w:val="zh-CN"/>
        </w:rPr>
        <w:t>、</w:t>
      </w:r>
      <w:r w:rsidR="00F54428" w:rsidRPr="00F54428">
        <w:rPr>
          <w:rFonts w:hint="eastAsia"/>
          <w:kern w:val="0"/>
          <w:sz w:val="27"/>
          <w:szCs w:val="27"/>
          <w:lang w:val="zh-CN"/>
        </w:rPr>
        <w:t>利用系统分角色实现预算及经营监控</w:t>
      </w:r>
    </w:p>
    <w:p w14:paraId="6D506A57" w14:textId="77777777" w:rsidR="00937EB2" w:rsidRPr="007F490F" w:rsidRDefault="00937EB2" w:rsidP="00937EB2">
      <w:pPr>
        <w:spacing w:line="280" w:lineRule="exact"/>
        <w:textAlignment w:val="baseline"/>
        <w:rPr>
          <w:b/>
          <w:kern w:val="0"/>
          <w:sz w:val="30"/>
          <w:szCs w:val="30"/>
          <w:lang w:val="zh-CN"/>
        </w:rPr>
      </w:pPr>
      <w:r w:rsidRPr="007F490F">
        <w:rPr>
          <w:rFonts w:hint="eastAsia"/>
          <w:b/>
          <w:kern w:val="0"/>
          <w:sz w:val="30"/>
          <w:szCs w:val="30"/>
          <w:lang w:val="zh-CN"/>
        </w:rPr>
        <w:t>四、培训费用及报名方式</w:t>
      </w:r>
    </w:p>
    <w:p w14:paraId="410C7D7F" w14:textId="6EF7D402" w:rsidR="00937EB2" w:rsidRPr="00450DBA" w:rsidRDefault="00937EB2" w:rsidP="00937EB2">
      <w:pPr>
        <w:spacing w:line="280" w:lineRule="exact"/>
        <w:ind w:firstLineChars="196" w:firstLine="531"/>
        <w:textAlignment w:val="baseline"/>
        <w:rPr>
          <w:kern w:val="0"/>
          <w:sz w:val="27"/>
          <w:szCs w:val="27"/>
          <w:lang w:val="zh-CN"/>
        </w:rPr>
      </w:pPr>
      <w:r w:rsidRPr="00B85F54">
        <w:rPr>
          <w:rFonts w:hint="eastAsia"/>
          <w:b/>
          <w:kern w:val="0"/>
          <w:sz w:val="27"/>
          <w:szCs w:val="27"/>
          <w:lang w:val="zh-CN"/>
        </w:rPr>
        <w:t>线下培训费</w:t>
      </w:r>
      <w:r>
        <w:rPr>
          <w:rFonts w:hint="eastAsia"/>
          <w:kern w:val="0"/>
          <w:sz w:val="27"/>
          <w:szCs w:val="27"/>
          <w:lang w:val="zh-CN"/>
        </w:rPr>
        <w:t>39</w:t>
      </w:r>
      <w:r w:rsidRPr="007D687E">
        <w:rPr>
          <w:rFonts w:hint="eastAsia"/>
          <w:kern w:val="0"/>
          <w:sz w:val="27"/>
          <w:szCs w:val="27"/>
          <w:lang w:val="zh-CN"/>
        </w:rPr>
        <w:t>00</w:t>
      </w:r>
      <w:r w:rsidRPr="007D687E">
        <w:rPr>
          <w:rFonts w:hint="eastAsia"/>
          <w:kern w:val="0"/>
          <w:sz w:val="27"/>
          <w:szCs w:val="27"/>
          <w:lang w:val="zh-CN"/>
        </w:rPr>
        <w:t>元每人</w:t>
      </w:r>
      <w:r w:rsidRPr="00022D4A">
        <w:rPr>
          <w:rFonts w:hint="eastAsia"/>
          <w:kern w:val="0"/>
          <w:sz w:val="27"/>
          <w:szCs w:val="27"/>
          <w:lang w:val="zh-CN"/>
        </w:rPr>
        <w:t>（含两天午餐，不含住宿费和交通费）</w:t>
      </w:r>
      <w:r w:rsidRPr="007D687E">
        <w:rPr>
          <w:rFonts w:hint="eastAsia"/>
          <w:kern w:val="0"/>
          <w:sz w:val="27"/>
          <w:szCs w:val="27"/>
          <w:lang w:val="zh-CN"/>
        </w:rPr>
        <w:t>，</w:t>
      </w:r>
      <w:r>
        <w:rPr>
          <w:rFonts w:hint="eastAsia"/>
          <w:kern w:val="0"/>
          <w:sz w:val="27"/>
          <w:szCs w:val="27"/>
          <w:lang w:val="zh-CN"/>
        </w:rPr>
        <w:t>住宿可让会务组代安排，费用自理；</w:t>
      </w:r>
      <w:r w:rsidRPr="00B85F54">
        <w:rPr>
          <w:rFonts w:hint="eastAsia"/>
          <w:b/>
          <w:kern w:val="0"/>
          <w:sz w:val="27"/>
          <w:szCs w:val="27"/>
          <w:lang w:val="zh-CN"/>
        </w:rPr>
        <w:t>线上培训费</w:t>
      </w:r>
      <w:r>
        <w:rPr>
          <w:rFonts w:hint="eastAsia"/>
          <w:kern w:val="0"/>
          <w:sz w:val="27"/>
          <w:szCs w:val="27"/>
          <w:lang w:val="zh-CN"/>
        </w:rPr>
        <w:t>30</w:t>
      </w:r>
      <w:r w:rsidRPr="007D687E">
        <w:rPr>
          <w:rFonts w:hint="eastAsia"/>
          <w:kern w:val="0"/>
          <w:sz w:val="27"/>
          <w:szCs w:val="27"/>
          <w:lang w:val="zh-CN"/>
        </w:rPr>
        <w:t>00</w:t>
      </w:r>
      <w:r w:rsidRPr="007D687E">
        <w:rPr>
          <w:rFonts w:hint="eastAsia"/>
          <w:kern w:val="0"/>
          <w:sz w:val="27"/>
          <w:szCs w:val="27"/>
          <w:lang w:val="zh-CN"/>
        </w:rPr>
        <w:t>元每人</w:t>
      </w:r>
      <w:r w:rsidRPr="00A37BCF">
        <w:rPr>
          <w:rFonts w:hint="eastAsia"/>
          <w:kern w:val="0"/>
          <w:sz w:val="27"/>
          <w:szCs w:val="27"/>
          <w:lang w:val="zh-CN"/>
        </w:rPr>
        <w:t>、同一企业不限人数</w:t>
      </w:r>
      <w:r>
        <w:rPr>
          <w:rFonts w:hint="eastAsia"/>
          <w:kern w:val="0"/>
          <w:sz w:val="27"/>
          <w:szCs w:val="27"/>
          <w:lang w:val="zh-CN"/>
        </w:rPr>
        <w:t>参加</w:t>
      </w:r>
      <w:r w:rsidRPr="00A37BCF">
        <w:rPr>
          <w:rFonts w:hint="eastAsia"/>
          <w:kern w:val="0"/>
          <w:sz w:val="27"/>
          <w:szCs w:val="27"/>
          <w:lang w:val="zh-CN"/>
        </w:rPr>
        <w:t>6000</w:t>
      </w:r>
      <w:r w:rsidRPr="00A37BCF">
        <w:rPr>
          <w:rFonts w:hint="eastAsia"/>
          <w:kern w:val="0"/>
          <w:sz w:val="27"/>
          <w:szCs w:val="27"/>
          <w:lang w:val="zh-CN"/>
        </w:rPr>
        <w:t>元，</w:t>
      </w:r>
      <w:r w:rsidRPr="007D687E">
        <w:rPr>
          <w:rFonts w:hint="eastAsia"/>
          <w:kern w:val="0"/>
          <w:sz w:val="27"/>
          <w:szCs w:val="27"/>
          <w:lang w:val="zh-CN"/>
        </w:rPr>
        <w:t>报名参加者请先电话通知联系人然后将报名回执表微信或</w:t>
      </w:r>
      <w:r w:rsidRPr="007D687E">
        <w:rPr>
          <w:rFonts w:hint="eastAsia"/>
          <w:kern w:val="0"/>
          <w:sz w:val="27"/>
          <w:szCs w:val="27"/>
          <w:lang w:val="zh-CN"/>
        </w:rPr>
        <w:t>mail</w:t>
      </w:r>
      <w:r w:rsidRPr="007D687E">
        <w:rPr>
          <w:rFonts w:hint="eastAsia"/>
          <w:kern w:val="0"/>
          <w:sz w:val="27"/>
          <w:szCs w:val="27"/>
          <w:lang w:val="zh-CN"/>
        </w:rPr>
        <w:t>至</w:t>
      </w:r>
      <w:hyperlink r:id="rId6" w:history="1">
        <w:r w:rsidR="00257D1E" w:rsidRPr="00686841">
          <w:rPr>
            <w:rStyle w:val="a9"/>
            <w:kern w:val="0"/>
            <w:sz w:val="27"/>
            <w:szCs w:val="27"/>
          </w:rPr>
          <w:t>zhijun_y</w:t>
        </w:r>
        <w:r w:rsidR="00257D1E" w:rsidRPr="00686841">
          <w:rPr>
            <w:rStyle w:val="a9"/>
            <w:rFonts w:hint="eastAsia"/>
            <w:kern w:val="0"/>
            <w:sz w:val="27"/>
            <w:szCs w:val="27"/>
          </w:rPr>
          <w:t>@</w:t>
        </w:r>
        <w:r w:rsidR="00257D1E" w:rsidRPr="00686841">
          <w:rPr>
            <w:rStyle w:val="a9"/>
            <w:kern w:val="0"/>
            <w:sz w:val="27"/>
            <w:szCs w:val="27"/>
          </w:rPr>
          <w:t>rzzlpx</w:t>
        </w:r>
        <w:r w:rsidR="00257D1E" w:rsidRPr="00686841">
          <w:rPr>
            <w:rStyle w:val="a9"/>
            <w:rFonts w:hint="eastAsia"/>
            <w:kern w:val="0"/>
            <w:sz w:val="27"/>
            <w:szCs w:val="27"/>
          </w:rPr>
          <w:t>.com</w:t>
        </w:r>
      </w:hyperlink>
      <w:r w:rsidRPr="007D687E">
        <w:rPr>
          <w:rFonts w:hint="eastAsia"/>
          <w:kern w:val="0"/>
          <w:sz w:val="27"/>
          <w:szCs w:val="27"/>
          <w:lang w:val="zh-CN"/>
        </w:rPr>
        <w:t>，会务处将根据报名回执表</w:t>
      </w:r>
      <w:r w:rsidRPr="00022D4A">
        <w:rPr>
          <w:rFonts w:hint="eastAsia"/>
          <w:kern w:val="0"/>
          <w:sz w:val="27"/>
          <w:szCs w:val="27"/>
          <w:lang w:val="zh-CN"/>
        </w:rPr>
        <w:t>寄发报到通知</w:t>
      </w:r>
      <w:r>
        <w:rPr>
          <w:rFonts w:hint="eastAsia"/>
          <w:kern w:val="0"/>
          <w:sz w:val="27"/>
          <w:szCs w:val="27"/>
          <w:lang w:val="zh-CN"/>
        </w:rPr>
        <w:t>，</w:t>
      </w:r>
      <w:r w:rsidRPr="007D687E">
        <w:rPr>
          <w:rFonts w:hint="eastAsia"/>
          <w:kern w:val="0"/>
          <w:sz w:val="27"/>
          <w:szCs w:val="27"/>
          <w:lang w:val="zh-CN"/>
        </w:rPr>
        <w:t>告知具体</w:t>
      </w:r>
      <w:r>
        <w:rPr>
          <w:rFonts w:hint="eastAsia"/>
          <w:kern w:val="0"/>
          <w:sz w:val="27"/>
          <w:szCs w:val="27"/>
          <w:lang w:val="zh-CN"/>
        </w:rPr>
        <w:t>乘车路线或</w:t>
      </w:r>
      <w:r w:rsidRPr="007D687E">
        <w:rPr>
          <w:rFonts w:hint="eastAsia"/>
          <w:kern w:val="0"/>
          <w:sz w:val="27"/>
          <w:szCs w:val="27"/>
          <w:lang w:val="zh-CN"/>
        </w:rPr>
        <w:t>直播安排等事宜</w:t>
      </w:r>
      <w:r w:rsidRPr="00450DBA">
        <w:rPr>
          <w:rFonts w:hint="eastAsia"/>
          <w:kern w:val="0"/>
          <w:sz w:val="27"/>
          <w:szCs w:val="27"/>
          <w:lang w:val="zh-CN"/>
        </w:rPr>
        <w:t>。</w:t>
      </w:r>
    </w:p>
    <w:p w14:paraId="72BBEDEE" w14:textId="77777777" w:rsidR="00257D1E" w:rsidRPr="007D687E" w:rsidRDefault="00257D1E" w:rsidP="00257D1E">
      <w:pPr>
        <w:spacing w:line="280" w:lineRule="exact"/>
        <w:textAlignment w:val="baseline"/>
        <w:rPr>
          <w:b/>
          <w:kern w:val="0"/>
          <w:sz w:val="27"/>
          <w:szCs w:val="27"/>
          <w:lang w:val="zh-CN"/>
        </w:rPr>
      </w:pPr>
      <w:r w:rsidRPr="007D687E">
        <w:rPr>
          <w:rFonts w:hint="eastAsia"/>
          <w:b/>
          <w:kern w:val="0"/>
          <w:sz w:val="27"/>
          <w:szCs w:val="27"/>
          <w:lang w:val="zh-CN"/>
        </w:rPr>
        <w:t>联系人：</w:t>
      </w:r>
      <w:r>
        <w:rPr>
          <w:rFonts w:hint="eastAsia"/>
          <w:b/>
          <w:kern w:val="0"/>
          <w:sz w:val="27"/>
          <w:szCs w:val="27"/>
          <w:lang w:val="zh-CN"/>
        </w:rPr>
        <w:t>杨志军</w:t>
      </w:r>
      <w:r>
        <w:rPr>
          <w:rFonts w:hint="eastAsia"/>
          <w:b/>
          <w:kern w:val="0"/>
          <w:sz w:val="27"/>
          <w:szCs w:val="27"/>
          <w:lang w:val="zh-CN"/>
        </w:rPr>
        <w:t xml:space="preserve"> 186-1122-5515</w:t>
      </w:r>
      <w:r>
        <w:rPr>
          <w:rFonts w:hint="eastAsia"/>
          <w:b/>
          <w:kern w:val="0"/>
          <w:sz w:val="27"/>
          <w:szCs w:val="27"/>
          <w:lang w:val="zh-CN"/>
        </w:rPr>
        <w:t>（同微信）</w:t>
      </w:r>
      <w:r w:rsidRPr="007D687E">
        <w:rPr>
          <w:rFonts w:hint="eastAsia"/>
          <w:b/>
          <w:kern w:val="0"/>
          <w:sz w:val="27"/>
          <w:szCs w:val="27"/>
          <w:lang w:val="zh-CN"/>
        </w:rPr>
        <w:t xml:space="preserve">    </w:t>
      </w:r>
    </w:p>
    <w:p w14:paraId="2EA3ADDD" w14:textId="77777777" w:rsidR="00257D1E" w:rsidRPr="00C24623" w:rsidRDefault="00257D1E" w:rsidP="00257D1E">
      <w:pPr>
        <w:spacing w:line="280" w:lineRule="exact"/>
        <w:textAlignment w:val="baseline"/>
        <w:rPr>
          <w:kern w:val="0"/>
          <w:sz w:val="27"/>
          <w:szCs w:val="27"/>
        </w:rPr>
      </w:pPr>
      <w:r w:rsidRPr="00C24623">
        <w:rPr>
          <w:rFonts w:hint="eastAsia"/>
          <w:b/>
          <w:kern w:val="0"/>
          <w:sz w:val="27"/>
          <w:szCs w:val="27"/>
        </w:rPr>
        <w:t>E-mail:</w:t>
      </w:r>
      <w:r w:rsidRPr="00C24623">
        <w:rPr>
          <w:kern w:val="0"/>
          <w:sz w:val="27"/>
          <w:szCs w:val="27"/>
        </w:rPr>
        <w:t xml:space="preserve"> </w:t>
      </w:r>
      <w:hyperlink r:id="rId7" w:history="1">
        <w:r w:rsidRPr="00C24623">
          <w:rPr>
            <w:rStyle w:val="a9"/>
            <w:kern w:val="0"/>
            <w:sz w:val="27"/>
            <w:szCs w:val="27"/>
          </w:rPr>
          <w:t>zhijun_y</w:t>
        </w:r>
        <w:r w:rsidRPr="00C24623">
          <w:rPr>
            <w:rStyle w:val="a9"/>
            <w:rFonts w:hint="eastAsia"/>
            <w:kern w:val="0"/>
            <w:sz w:val="27"/>
            <w:szCs w:val="27"/>
          </w:rPr>
          <w:t>@</w:t>
        </w:r>
        <w:r w:rsidRPr="00C24623">
          <w:rPr>
            <w:rStyle w:val="a9"/>
            <w:kern w:val="0"/>
            <w:sz w:val="27"/>
            <w:szCs w:val="27"/>
          </w:rPr>
          <w:t>rzzlpx</w:t>
        </w:r>
        <w:r w:rsidRPr="00C24623">
          <w:rPr>
            <w:rStyle w:val="a9"/>
            <w:rFonts w:hint="eastAsia"/>
            <w:kern w:val="0"/>
            <w:sz w:val="27"/>
            <w:szCs w:val="27"/>
          </w:rPr>
          <w:t>.com</w:t>
        </w:r>
      </w:hyperlink>
    </w:p>
    <w:p w14:paraId="5851B673" w14:textId="77777777" w:rsidR="00257D1E" w:rsidRPr="00C24623" w:rsidRDefault="00257D1E" w:rsidP="00257D1E">
      <w:pPr>
        <w:textAlignment w:val="baseline"/>
        <w:rPr>
          <w:b/>
          <w:kern w:val="0"/>
          <w:sz w:val="27"/>
          <w:szCs w:val="27"/>
        </w:rPr>
      </w:pPr>
      <w:r>
        <w:rPr>
          <w:rFonts w:hint="eastAsia"/>
          <w:b/>
          <w:kern w:val="0"/>
          <w:sz w:val="27"/>
          <w:szCs w:val="27"/>
          <w:lang w:val="zh-CN"/>
        </w:rPr>
        <w:t>网</w:t>
      </w:r>
      <w:r w:rsidRPr="00C24623">
        <w:rPr>
          <w:rFonts w:hint="eastAsia"/>
          <w:b/>
          <w:kern w:val="0"/>
          <w:sz w:val="27"/>
          <w:szCs w:val="27"/>
        </w:rPr>
        <w:t xml:space="preserve">  </w:t>
      </w:r>
      <w:r>
        <w:rPr>
          <w:rFonts w:hint="eastAsia"/>
          <w:b/>
          <w:kern w:val="0"/>
          <w:sz w:val="27"/>
          <w:szCs w:val="27"/>
          <w:lang w:val="zh-CN"/>
        </w:rPr>
        <w:t>址</w:t>
      </w:r>
      <w:r w:rsidRPr="00C24623">
        <w:rPr>
          <w:rFonts w:hint="eastAsia"/>
          <w:b/>
          <w:kern w:val="0"/>
          <w:sz w:val="27"/>
          <w:szCs w:val="27"/>
        </w:rPr>
        <w:t>：</w:t>
      </w:r>
      <w:r>
        <w:rPr>
          <w:rFonts w:hint="eastAsia"/>
          <w:b/>
          <w:kern w:val="0"/>
          <w:sz w:val="27"/>
          <w:szCs w:val="27"/>
          <w:lang w:val="zh-CN"/>
        </w:rPr>
        <w:t>融资租赁名家讲堂</w:t>
      </w:r>
      <w:r w:rsidRPr="00C24623">
        <w:rPr>
          <w:rFonts w:hint="eastAsia"/>
          <w:b/>
          <w:kern w:val="0"/>
          <w:sz w:val="27"/>
          <w:szCs w:val="27"/>
        </w:rPr>
        <w:t>（</w:t>
      </w:r>
      <w:hyperlink r:id="rId8" w:history="1">
        <w:r w:rsidRPr="000E149F">
          <w:rPr>
            <w:rStyle w:val="a9"/>
            <w:rFonts w:hint="eastAsia"/>
            <w:b/>
            <w:kern w:val="0"/>
            <w:sz w:val="27"/>
            <w:szCs w:val="27"/>
          </w:rPr>
          <w:t>www.rzzlmjjt.org.cn</w:t>
        </w:r>
      </w:hyperlink>
      <w:r w:rsidRPr="00C24623">
        <w:rPr>
          <w:rFonts w:hint="eastAsia"/>
          <w:b/>
          <w:kern w:val="0"/>
          <w:sz w:val="27"/>
          <w:szCs w:val="27"/>
        </w:rPr>
        <w:t>）</w:t>
      </w:r>
    </w:p>
    <w:p w14:paraId="51D13856" w14:textId="77777777" w:rsidR="00257D1E" w:rsidRDefault="00257D1E" w:rsidP="00257D1E">
      <w:pPr>
        <w:ind w:firstLineChars="400" w:firstLine="1084"/>
        <w:jc w:val="left"/>
        <w:textAlignment w:val="baseline"/>
        <w:rPr>
          <w:b/>
          <w:kern w:val="0"/>
          <w:sz w:val="27"/>
          <w:szCs w:val="27"/>
        </w:rPr>
      </w:pPr>
      <w:r>
        <w:rPr>
          <w:rFonts w:hint="eastAsia"/>
          <w:b/>
          <w:kern w:val="0"/>
          <w:sz w:val="27"/>
          <w:szCs w:val="27"/>
          <w:lang w:val="zh-CN"/>
        </w:rPr>
        <w:t>精英融资租赁培训网</w:t>
      </w:r>
      <w:r w:rsidRPr="00C24623">
        <w:rPr>
          <w:rFonts w:hint="eastAsia"/>
          <w:b/>
          <w:kern w:val="0"/>
          <w:sz w:val="27"/>
          <w:szCs w:val="27"/>
        </w:rPr>
        <w:t>（</w:t>
      </w:r>
      <w:hyperlink r:id="rId9" w:history="1">
        <w:r w:rsidRPr="00C24623">
          <w:rPr>
            <w:rStyle w:val="a9"/>
            <w:rFonts w:hint="eastAsia"/>
            <w:b/>
            <w:kern w:val="0"/>
            <w:sz w:val="27"/>
            <w:szCs w:val="27"/>
          </w:rPr>
          <w:t>www.rzzlpx.com</w:t>
        </w:r>
      </w:hyperlink>
      <w:r w:rsidRPr="00C24623">
        <w:rPr>
          <w:rFonts w:hint="eastAsia"/>
          <w:b/>
          <w:kern w:val="0"/>
          <w:sz w:val="27"/>
          <w:szCs w:val="27"/>
        </w:rPr>
        <w:t>）</w:t>
      </w:r>
    </w:p>
    <w:p w14:paraId="626B1DEC" w14:textId="77777777" w:rsidR="00257D1E" w:rsidRDefault="00257D1E" w:rsidP="00257D1E">
      <w:pPr>
        <w:ind w:firstLineChars="400" w:firstLine="1084"/>
        <w:jc w:val="left"/>
        <w:textAlignment w:val="baseline"/>
        <w:rPr>
          <w:b/>
          <w:kern w:val="0"/>
          <w:sz w:val="27"/>
          <w:szCs w:val="27"/>
        </w:rPr>
      </w:pPr>
      <w:r w:rsidRPr="00F93B95">
        <w:rPr>
          <w:rFonts w:hint="eastAsia"/>
          <w:b/>
          <w:kern w:val="0"/>
          <w:sz w:val="27"/>
          <w:szCs w:val="27"/>
        </w:rPr>
        <w:t>中国融资租赁资源网</w:t>
      </w:r>
      <w:r>
        <w:rPr>
          <w:rFonts w:hint="eastAsia"/>
          <w:b/>
          <w:kern w:val="0"/>
          <w:sz w:val="27"/>
          <w:szCs w:val="27"/>
        </w:rPr>
        <w:t>（</w:t>
      </w:r>
      <w:hyperlink r:id="rId10" w:history="1">
        <w:r w:rsidRPr="000E149F">
          <w:rPr>
            <w:rStyle w:val="a9"/>
            <w:rFonts w:hint="eastAsia"/>
            <w:b/>
            <w:kern w:val="0"/>
            <w:sz w:val="27"/>
            <w:szCs w:val="27"/>
          </w:rPr>
          <w:t>www.flleasing.com</w:t>
        </w:r>
      </w:hyperlink>
      <w:r>
        <w:rPr>
          <w:rFonts w:hint="eastAsia"/>
          <w:b/>
          <w:kern w:val="0"/>
          <w:sz w:val="27"/>
          <w:szCs w:val="27"/>
        </w:rPr>
        <w:t>）</w:t>
      </w:r>
    </w:p>
    <w:p w14:paraId="4267C90A" w14:textId="77777777" w:rsidR="00257D1E" w:rsidRPr="00C24623" w:rsidRDefault="00257D1E" w:rsidP="00257D1E">
      <w:pPr>
        <w:ind w:firstLineChars="400" w:firstLine="1084"/>
        <w:jc w:val="left"/>
        <w:textAlignment w:val="baseline"/>
        <w:rPr>
          <w:b/>
          <w:kern w:val="0"/>
          <w:sz w:val="27"/>
          <w:szCs w:val="27"/>
        </w:rPr>
      </w:pPr>
      <w:r w:rsidRPr="00F93B95">
        <w:rPr>
          <w:rFonts w:hint="eastAsia"/>
          <w:b/>
          <w:kern w:val="0"/>
          <w:sz w:val="27"/>
          <w:szCs w:val="27"/>
        </w:rPr>
        <w:t>融资租赁中国信息网</w:t>
      </w:r>
      <w:r>
        <w:rPr>
          <w:rFonts w:hint="eastAsia"/>
          <w:b/>
          <w:kern w:val="0"/>
          <w:sz w:val="27"/>
          <w:szCs w:val="27"/>
        </w:rPr>
        <w:t>（</w:t>
      </w:r>
      <w:hyperlink r:id="rId11" w:history="1">
        <w:r w:rsidRPr="000E149F">
          <w:rPr>
            <w:rStyle w:val="a9"/>
            <w:rFonts w:hint="eastAsia"/>
            <w:b/>
            <w:kern w:val="0"/>
            <w:sz w:val="27"/>
            <w:szCs w:val="27"/>
          </w:rPr>
          <w:t>www.rzzlchina.com</w:t>
        </w:r>
      </w:hyperlink>
      <w:r>
        <w:rPr>
          <w:rFonts w:hint="eastAsia"/>
          <w:b/>
          <w:kern w:val="0"/>
          <w:sz w:val="27"/>
          <w:szCs w:val="27"/>
        </w:rPr>
        <w:t>）</w:t>
      </w:r>
    </w:p>
    <w:p w14:paraId="22986A76" w14:textId="77777777" w:rsidR="00257D1E" w:rsidRDefault="00257D1E" w:rsidP="00257D1E">
      <w:pPr>
        <w:ind w:firstLineChars="400" w:firstLine="1084"/>
        <w:jc w:val="left"/>
        <w:textAlignment w:val="baseline"/>
        <w:rPr>
          <w:b/>
          <w:kern w:val="0"/>
          <w:sz w:val="27"/>
          <w:szCs w:val="27"/>
          <w:lang w:val="zh-CN"/>
        </w:rPr>
      </w:pPr>
      <w:r>
        <w:rPr>
          <w:rFonts w:hint="eastAsia"/>
          <w:b/>
          <w:kern w:val="0"/>
          <w:sz w:val="27"/>
          <w:szCs w:val="27"/>
          <w:lang w:val="zh-CN"/>
        </w:rPr>
        <w:t>融资租赁培训（</w:t>
      </w:r>
      <w:r>
        <w:rPr>
          <w:rFonts w:hint="eastAsia"/>
          <w:b/>
          <w:kern w:val="0"/>
          <w:sz w:val="27"/>
          <w:szCs w:val="27"/>
          <w:lang w:val="zh-CN"/>
        </w:rPr>
        <w:t>r</w:t>
      </w:r>
      <w:r>
        <w:rPr>
          <w:b/>
          <w:kern w:val="0"/>
          <w:sz w:val="27"/>
          <w:szCs w:val="27"/>
          <w:lang w:val="zh-CN"/>
        </w:rPr>
        <w:t>zzlpx</w:t>
      </w:r>
      <w:r>
        <w:rPr>
          <w:rFonts w:hint="eastAsia"/>
          <w:b/>
          <w:kern w:val="0"/>
          <w:sz w:val="27"/>
          <w:szCs w:val="27"/>
          <w:lang w:val="zh-CN"/>
        </w:rPr>
        <w:t>）</w:t>
      </w:r>
      <w:r>
        <w:rPr>
          <w:rFonts w:hint="eastAsia"/>
          <w:b/>
          <w:kern w:val="0"/>
          <w:sz w:val="27"/>
          <w:szCs w:val="27"/>
          <w:lang w:val="zh-CN"/>
        </w:rPr>
        <w:t>-</w:t>
      </w:r>
      <w:r>
        <w:rPr>
          <w:b/>
          <w:kern w:val="0"/>
          <w:sz w:val="27"/>
          <w:szCs w:val="27"/>
          <w:lang w:val="zh-CN"/>
        </w:rPr>
        <w:t>-</w:t>
      </w:r>
      <w:r>
        <w:rPr>
          <w:rFonts w:hint="eastAsia"/>
          <w:b/>
          <w:kern w:val="0"/>
          <w:sz w:val="27"/>
          <w:szCs w:val="27"/>
          <w:lang w:val="zh-CN"/>
        </w:rPr>
        <w:t>公众号</w:t>
      </w:r>
    </w:p>
    <w:p w14:paraId="5E0B7C82" w14:textId="77777777" w:rsidR="00937EB2" w:rsidRPr="00450DBA" w:rsidRDefault="00937EB2" w:rsidP="00257D1E">
      <w:pPr>
        <w:spacing w:line="300" w:lineRule="exact"/>
        <w:ind w:firstLineChars="1883" w:firstLine="5104"/>
        <w:jc w:val="right"/>
        <w:textAlignment w:val="baseline"/>
        <w:rPr>
          <w:b/>
          <w:kern w:val="0"/>
          <w:sz w:val="27"/>
          <w:szCs w:val="27"/>
          <w:lang w:val="zh-CN"/>
        </w:rPr>
      </w:pPr>
      <w:r>
        <w:rPr>
          <w:rFonts w:hint="eastAsia"/>
          <w:b/>
          <w:kern w:val="0"/>
          <w:sz w:val="27"/>
          <w:szCs w:val="27"/>
          <w:lang w:val="zh-CN"/>
        </w:rPr>
        <w:t>融资租赁名家讲堂</w:t>
      </w:r>
    </w:p>
    <w:p w14:paraId="79B481F5" w14:textId="14AE9164" w:rsidR="00937EB2" w:rsidRPr="00450DBA" w:rsidRDefault="00937EB2" w:rsidP="00257D1E">
      <w:pPr>
        <w:spacing w:line="300" w:lineRule="exact"/>
        <w:jc w:val="right"/>
        <w:textAlignment w:val="baseline"/>
        <w:rPr>
          <w:b/>
          <w:kern w:val="0"/>
          <w:sz w:val="27"/>
          <w:szCs w:val="27"/>
          <w:lang w:val="zh-CN"/>
        </w:rPr>
      </w:pPr>
      <w:r>
        <w:rPr>
          <w:rFonts w:hint="eastAsia"/>
          <w:b/>
          <w:kern w:val="0"/>
          <w:sz w:val="27"/>
          <w:szCs w:val="27"/>
          <w:lang w:val="zh-CN"/>
        </w:rPr>
        <w:t xml:space="preserve">                  </w:t>
      </w:r>
      <w:r>
        <w:rPr>
          <w:rFonts w:hint="eastAsia"/>
          <w:b/>
          <w:kern w:val="0"/>
          <w:sz w:val="27"/>
          <w:szCs w:val="27"/>
          <w:lang w:val="zh-CN"/>
        </w:rPr>
        <w:t>北京融银汇通管理咨询有限公司</w:t>
      </w:r>
    </w:p>
    <w:p w14:paraId="1CEA8213" w14:textId="77777777" w:rsidR="00937EB2" w:rsidRDefault="00937EB2" w:rsidP="00257D1E">
      <w:pPr>
        <w:spacing w:line="300" w:lineRule="exact"/>
        <w:jc w:val="right"/>
        <w:textAlignment w:val="baseline"/>
        <w:rPr>
          <w:b/>
          <w:kern w:val="0"/>
          <w:sz w:val="27"/>
          <w:szCs w:val="27"/>
          <w:lang w:val="zh-CN"/>
        </w:rPr>
      </w:pPr>
      <w:r w:rsidRPr="00450DBA">
        <w:rPr>
          <w:rFonts w:hint="eastAsia"/>
          <w:b/>
          <w:kern w:val="0"/>
          <w:sz w:val="27"/>
          <w:szCs w:val="27"/>
          <w:lang w:val="zh-CN"/>
        </w:rPr>
        <w:t xml:space="preserve">                                      </w:t>
      </w:r>
      <w:r w:rsidRPr="00450DBA">
        <w:rPr>
          <w:rFonts w:hint="eastAsia"/>
          <w:b/>
          <w:kern w:val="0"/>
          <w:sz w:val="27"/>
          <w:szCs w:val="27"/>
          <w:lang w:val="zh-CN"/>
        </w:rPr>
        <w:t>二○</w:t>
      </w:r>
      <w:r>
        <w:rPr>
          <w:rFonts w:hint="eastAsia"/>
          <w:b/>
          <w:kern w:val="0"/>
          <w:sz w:val="27"/>
          <w:szCs w:val="27"/>
          <w:lang w:val="zh-CN"/>
        </w:rPr>
        <w:t>二</w:t>
      </w:r>
      <w:r w:rsidR="00326C64">
        <w:rPr>
          <w:rFonts w:hint="eastAsia"/>
          <w:b/>
          <w:kern w:val="0"/>
          <w:sz w:val="27"/>
          <w:szCs w:val="27"/>
          <w:lang w:val="zh-CN"/>
        </w:rPr>
        <w:t>四</w:t>
      </w:r>
      <w:r w:rsidRPr="00450DBA">
        <w:rPr>
          <w:rFonts w:hint="eastAsia"/>
          <w:b/>
          <w:kern w:val="0"/>
          <w:sz w:val="27"/>
          <w:szCs w:val="27"/>
          <w:lang w:val="zh-CN"/>
        </w:rPr>
        <w:t>年</w:t>
      </w:r>
      <w:r w:rsidR="00326C64">
        <w:rPr>
          <w:rFonts w:hint="eastAsia"/>
          <w:b/>
          <w:kern w:val="0"/>
          <w:sz w:val="27"/>
          <w:szCs w:val="27"/>
          <w:lang w:val="zh-CN"/>
        </w:rPr>
        <w:t>一</w:t>
      </w:r>
      <w:r>
        <w:rPr>
          <w:rFonts w:hint="eastAsia"/>
          <w:b/>
          <w:kern w:val="0"/>
          <w:sz w:val="27"/>
          <w:szCs w:val="27"/>
          <w:lang w:val="zh-CN"/>
        </w:rPr>
        <w:t>月</w:t>
      </w:r>
      <w:r w:rsidR="00326C64">
        <w:rPr>
          <w:rFonts w:hint="eastAsia"/>
          <w:b/>
          <w:kern w:val="0"/>
          <w:sz w:val="27"/>
          <w:szCs w:val="27"/>
          <w:lang w:val="zh-CN"/>
        </w:rPr>
        <w:t>十五</w:t>
      </w:r>
      <w:r w:rsidRPr="00450DBA">
        <w:rPr>
          <w:rFonts w:hint="eastAsia"/>
          <w:b/>
          <w:kern w:val="0"/>
          <w:sz w:val="27"/>
          <w:szCs w:val="27"/>
          <w:lang w:val="zh-CN"/>
        </w:rPr>
        <w:t>日</w:t>
      </w:r>
    </w:p>
    <w:p w14:paraId="474BAAC6" w14:textId="77777777" w:rsidR="00257D1E" w:rsidRDefault="00257D1E" w:rsidP="00257D1E">
      <w:pPr>
        <w:spacing w:line="300" w:lineRule="exact"/>
        <w:jc w:val="right"/>
        <w:textAlignment w:val="baseline"/>
        <w:rPr>
          <w:b/>
          <w:kern w:val="0"/>
          <w:sz w:val="27"/>
          <w:szCs w:val="27"/>
          <w:lang w:val="zh-CN"/>
        </w:rPr>
      </w:pPr>
    </w:p>
    <w:p w14:paraId="78B7C60B" w14:textId="77777777" w:rsidR="00257D1E" w:rsidRDefault="00257D1E" w:rsidP="00257D1E">
      <w:pPr>
        <w:spacing w:line="300" w:lineRule="exact"/>
        <w:jc w:val="right"/>
        <w:textAlignment w:val="baseline"/>
        <w:rPr>
          <w:b/>
          <w:kern w:val="0"/>
          <w:sz w:val="27"/>
          <w:szCs w:val="27"/>
          <w:lang w:val="zh-CN"/>
        </w:rPr>
      </w:pPr>
    </w:p>
    <w:p w14:paraId="490AD6BA" w14:textId="77777777" w:rsidR="00257D1E" w:rsidRDefault="00257D1E" w:rsidP="00257D1E">
      <w:pPr>
        <w:spacing w:line="300" w:lineRule="exact"/>
        <w:jc w:val="right"/>
        <w:textAlignment w:val="baseline"/>
        <w:rPr>
          <w:b/>
          <w:kern w:val="0"/>
          <w:sz w:val="27"/>
          <w:szCs w:val="27"/>
          <w:lang w:val="zh-CN"/>
        </w:rPr>
      </w:pPr>
    </w:p>
    <w:p w14:paraId="06BB75E2" w14:textId="77777777" w:rsidR="00257D1E" w:rsidRDefault="00257D1E" w:rsidP="00257D1E">
      <w:pPr>
        <w:spacing w:line="300" w:lineRule="exact"/>
        <w:jc w:val="right"/>
        <w:textAlignment w:val="baseline"/>
        <w:rPr>
          <w:b/>
          <w:kern w:val="0"/>
          <w:sz w:val="27"/>
          <w:szCs w:val="27"/>
          <w:lang w:val="zh-CN"/>
        </w:rPr>
      </w:pPr>
    </w:p>
    <w:p w14:paraId="5D34F42C" w14:textId="77777777" w:rsidR="00257D1E" w:rsidRDefault="00257D1E" w:rsidP="00257D1E">
      <w:pPr>
        <w:spacing w:line="300" w:lineRule="exact"/>
        <w:jc w:val="right"/>
        <w:textAlignment w:val="baseline"/>
        <w:rPr>
          <w:b/>
          <w:kern w:val="0"/>
          <w:sz w:val="27"/>
          <w:szCs w:val="27"/>
          <w:lang w:val="zh-CN"/>
        </w:rPr>
      </w:pPr>
    </w:p>
    <w:p w14:paraId="262D37AA" w14:textId="77777777" w:rsidR="00257D1E" w:rsidRDefault="00257D1E" w:rsidP="00257D1E">
      <w:pPr>
        <w:spacing w:line="300" w:lineRule="exact"/>
        <w:jc w:val="right"/>
        <w:textAlignment w:val="baseline"/>
        <w:rPr>
          <w:b/>
          <w:kern w:val="0"/>
          <w:sz w:val="27"/>
          <w:szCs w:val="27"/>
          <w:lang w:val="zh-CN"/>
        </w:rPr>
      </w:pPr>
    </w:p>
    <w:p w14:paraId="083026CA" w14:textId="77777777" w:rsidR="00257D1E" w:rsidRDefault="00257D1E" w:rsidP="00257D1E">
      <w:pPr>
        <w:spacing w:line="300" w:lineRule="exact"/>
        <w:jc w:val="right"/>
        <w:textAlignment w:val="baseline"/>
        <w:rPr>
          <w:b/>
          <w:kern w:val="0"/>
          <w:sz w:val="27"/>
          <w:szCs w:val="27"/>
          <w:lang w:val="zh-CN"/>
        </w:rPr>
      </w:pPr>
    </w:p>
    <w:p w14:paraId="5F53A55B" w14:textId="26FB8B0C" w:rsidR="00257D1E" w:rsidRDefault="00257D1E" w:rsidP="00937EB2">
      <w:pPr>
        <w:spacing w:line="300" w:lineRule="exact"/>
        <w:textAlignment w:val="baseline"/>
        <w:rPr>
          <w:b/>
          <w:kern w:val="0"/>
          <w:sz w:val="27"/>
          <w:szCs w:val="27"/>
          <w:lang w:val="zh-CN"/>
        </w:rPr>
      </w:pPr>
      <w:r w:rsidRPr="00450DBA">
        <w:rPr>
          <w:rFonts w:hint="eastAsia"/>
          <w:b/>
          <w:kern w:val="0"/>
          <w:sz w:val="27"/>
          <w:szCs w:val="27"/>
          <w:lang w:val="zh-CN"/>
        </w:rPr>
        <w:t>附件：报名回执表</w:t>
      </w:r>
    </w:p>
    <w:p w14:paraId="2F364EEE" w14:textId="77777777" w:rsidR="00257D1E" w:rsidRDefault="00257D1E" w:rsidP="00937EB2">
      <w:pPr>
        <w:spacing w:line="300" w:lineRule="exact"/>
        <w:textAlignment w:val="baseline"/>
        <w:rPr>
          <w:b/>
          <w:kern w:val="0"/>
          <w:sz w:val="27"/>
          <w:szCs w:val="27"/>
          <w:lang w:val="zh-CN"/>
        </w:rPr>
      </w:pPr>
    </w:p>
    <w:p w14:paraId="0955FB7C" w14:textId="77777777" w:rsidR="00257D1E" w:rsidRDefault="00257D1E" w:rsidP="00937EB2">
      <w:pPr>
        <w:spacing w:line="300" w:lineRule="exact"/>
        <w:textAlignment w:val="baseline"/>
        <w:rPr>
          <w:b/>
          <w:kern w:val="0"/>
          <w:sz w:val="27"/>
          <w:szCs w:val="27"/>
          <w:lang w:val="zh-CN"/>
        </w:rPr>
      </w:pPr>
    </w:p>
    <w:p w14:paraId="30C52169" w14:textId="77777777" w:rsidR="00257D1E" w:rsidRDefault="00257D1E" w:rsidP="00937EB2">
      <w:pPr>
        <w:spacing w:line="300" w:lineRule="exact"/>
        <w:textAlignment w:val="baseline"/>
        <w:rPr>
          <w:b/>
          <w:kern w:val="0"/>
          <w:sz w:val="27"/>
          <w:szCs w:val="27"/>
          <w:lang w:val="zh-CN"/>
        </w:rPr>
      </w:pPr>
    </w:p>
    <w:p w14:paraId="22B4A34E" w14:textId="77777777" w:rsidR="00257D1E" w:rsidRDefault="00257D1E" w:rsidP="00937EB2">
      <w:pPr>
        <w:spacing w:line="300" w:lineRule="exact"/>
        <w:textAlignment w:val="baseline"/>
        <w:rPr>
          <w:b/>
          <w:kern w:val="0"/>
          <w:sz w:val="27"/>
          <w:szCs w:val="27"/>
          <w:lang w:val="zh-CN"/>
        </w:rPr>
      </w:pPr>
    </w:p>
    <w:p w14:paraId="4AA891F3" w14:textId="77777777" w:rsidR="00257D1E" w:rsidRDefault="00257D1E" w:rsidP="00937EB2">
      <w:pPr>
        <w:spacing w:line="300" w:lineRule="exact"/>
        <w:textAlignment w:val="baseline"/>
        <w:rPr>
          <w:b/>
          <w:kern w:val="0"/>
          <w:sz w:val="27"/>
          <w:szCs w:val="27"/>
          <w:lang w:val="zh-CN"/>
        </w:rPr>
      </w:pPr>
    </w:p>
    <w:p w14:paraId="0DDD2D68" w14:textId="77777777" w:rsidR="00257D1E" w:rsidRDefault="00257D1E" w:rsidP="00937EB2">
      <w:pPr>
        <w:spacing w:line="300" w:lineRule="exact"/>
        <w:textAlignment w:val="baseline"/>
        <w:rPr>
          <w:b/>
          <w:kern w:val="0"/>
          <w:sz w:val="27"/>
          <w:szCs w:val="27"/>
          <w:lang w:val="zh-CN"/>
        </w:rPr>
      </w:pPr>
    </w:p>
    <w:p w14:paraId="6A4D8A88" w14:textId="77777777" w:rsidR="00257D1E" w:rsidRDefault="00257D1E" w:rsidP="00937EB2">
      <w:pPr>
        <w:spacing w:line="300" w:lineRule="exact"/>
        <w:textAlignment w:val="baseline"/>
        <w:rPr>
          <w:b/>
          <w:kern w:val="0"/>
          <w:sz w:val="27"/>
          <w:szCs w:val="27"/>
          <w:lang w:val="zh-CN"/>
        </w:rPr>
      </w:pPr>
    </w:p>
    <w:p w14:paraId="1199C0F5" w14:textId="77777777" w:rsidR="00257D1E" w:rsidRDefault="00257D1E" w:rsidP="00937EB2">
      <w:pPr>
        <w:spacing w:line="300" w:lineRule="exact"/>
        <w:textAlignment w:val="baseline"/>
        <w:rPr>
          <w:b/>
          <w:kern w:val="0"/>
          <w:sz w:val="27"/>
          <w:szCs w:val="27"/>
          <w:lang w:val="zh-CN"/>
        </w:rPr>
      </w:pPr>
    </w:p>
    <w:p w14:paraId="674EF675" w14:textId="77777777" w:rsidR="00257D1E" w:rsidRDefault="00257D1E" w:rsidP="00937EB2">
      <w:pPr>
        <w:spacing w:line="300" w:lineRule="exact"/>
        <w:textAlignment w:val="baseline"/>
        <w:rPr>
          <w:b/>
          <w:kern w:val="0"/>
          <w:sz w:val="27"/>
          <w:szCs w:val="27"/>
          <w:lang w:val="zh-CN"/>
        </w:rPr>
      </w:pPr>
    </w:p>
    <w:p w14:paraId="6AE7FAA8" w14:textId="77777777" w:rsidR="00257D1E" w:rsidRDefault="00257D1E" w:rsidP="00937EB2">
      <w:pPr>
        <w:spacing w:line="300" w:lineRule="exact"/>
        <w:textAlignment w:val="baseline"/>
        <w:rPr>
          <w:b/>
          <w:kern w:val="0"/>
          <w:sz w:val="27"/>
          <w:szCs w:val="27"/>
          <w:lang w:val="zh-CN"/>
        </w:rPr>
      </w:pPr>
    </w:p>
    <w:p w14:paraId="57ABA858" w14:textId="77777777" w:rsidR="00257D1E" w:rsidRDefault="00257D1E" w:rsidP="00937EB2">
      <w:pPr>
        <w:spacing w:line="300" w:lineRule="exact"/>
        <w:textAlignment w:val="baseline"/>
        <w:rPr>
          <w:b/>
          <w:kern w:val="0"/>
          <w:sz w:val="27"/>
          <w:szCs w:val="27"/>
          <w:lang w:val="zh-CN"/>
        </w:rPr>
      </w:pPr>
    </w:p>
    <w:p w14:paraId="38F42D50" w14:textId="77777777" w:rsidR="00257D1E" w:rsidRPr="007D687E" w:rsidRDefault="00257D1E" w:rsidP="00937EB2">
      <w:pPr>
        <w:spacing w:line="300" w:lineRule="exact"/>
        <w:textAlignment w:val="baseline"/>
        <w:rPr>
          <w:b/>
          <w:kern w:val="0"/>
          <w:sz w:val="27"/>
          <w:szCs w:val="27"/>
          <w:lang w:val="zh-CN"/>
        </w:rPr>
      </w:pPr>
    </w:p>
    <w:p w14:paraId="176BD1D2" w14:textId="66D34F5F" w:rsidR="00937EB2" w:rsidRDefault="00326C64" w:rsidP="00937EB2">
      <w:pPr>
        <w:widowControl/>
        <w:spacing w:line="460" w:lineRule="exact"/>
        <w:jc w:val="center"/>
        <w:rPr>
          <w:rFonts w:ascii="黑体" w:eastAsia="黑体" w:hAnsi="黑体"/>
          <w:b/>
          <w:color w:val="000000"/>
          <w:sz w:val="34"/>
          <w:szCs w:val="34"/>
        </w:rPr>
      </w:pPr>
      <w:r w:rsidRPr="00326C64">
        <w:rPr>
          <w:rFonts w:ascii="黑体" w:eastAsia="黑体" w:hAnsi="黑体" w:hint="eastAsia"/>
          <w:b/>
          <w:color w:val="000000"/>
          <w:sz w:val="34"/>
          <w:szCs w:val="34"/>
        </w:rPr>
        <w:lastRenderedPageBreak/>
        <w:t>融资租赁资产处置中损益的财税处理与全面预算管理（线上同步直播）案例精讲班</w:t>
      </w:r>
      <w:r w:rsidR="00937EB2" w:rsidRPr="002529B7">
        <w:rPr>
          <w:rFonts w:ascii="Arial" w:hAnsi="Arial" w:cs="Arial" w:hint="eastAsia"/>
          <w:b/>
          <w:color w:val="33463F"/>
          <w:sz w:val="36"/>
          <w:szCs w:val="36"/>
          <w:shd w:val="clear" w:color="auto" w:fill="FAFAFA"/>
        </w:rPr>
        <w:t xml:space="preserve"> </w:t>
      </w:r>
      <w:r w:rsidR="00937EB2" w:rsidRPr="00281A47">
        <w:rPr>
          <w:rFonts w:ascii="黑体" w:eastAsia="黑体" w:hAnsi="黑体" w:hint="eastAsia"/>
          <w:b/>
          <w:color w:val="000000"/>
          <w:sz w:val="34"/>
          <w:szCs w:val="34"/>
        </w:rPr>
        <w:t xml:space="preserve"> 报名回执表</w:t>
      </w:r>
      <w:r w:rsidR="00937EB2">
        <w:rPr>
          <w:rFonts w:ascii="黑体" w:eastAsia="黑体" w:hAnsi="黑体" w:hint="eastAsia"/>
          <w:b/>
          <w:color w:val="000000"/>
          <w:sz w:val="34"/>
          <w:szCs w:val="34"/>
        </w:rPr>
        <w:t xml:space="preserve">  </w:t>
      </w:r>
    </w:p>
    <w:p w14:paraId="1E5D2175" w14:textId="77777777" w:rsidR="00937EB2" w:rsidRPr="00281A47" w:rsidRDefault="00937EB2" w:rsidP="00937EB2">
      <w:pPr>
        <w:widowControl/>
        <w:spacing w:line="460" w:lineRule="exact"/>
        <w:rPr>
          <w:rFonts w:ascii="黑体" w:eastAsia="黑体" w:hAnsi="黑体"/>
          <w:b/>
          <w:color w:val="000000"/>
          <w:sz w:val="34"/>
          <w:szCs w:val="34"/>
        </w:rPr>
      </w:pPr>
      <w:r w:rsidRPr="007E5929">
        <w:rPr>
          <w:rFonts w:ascii="Arial" w:hAnsi="Arial" w:cs="Arial" w:hint="eastAsia"/>
          <w:color w:val="33463F"/>
          <w:sz w:val="30"/>
          <w:szCs w:val="30"/>
          <w:shd w:val="clear" w:color="auto" w:fill="FAFAFA"/>
        </w:rPr>
        <w:t>经研究，我单位决定派以下人员</w:t>
      </w:r>
      <w:r>
        <w:rPr>
          <w:rFonts w:ascii="Arial" w:hAnsi="Arial" w:cs="Arial" w:hint="eastAsia"/>
          <w:color w:val="33463F"/>
          <w:sz w:val="30"/>
          <w:szCs w:val="30"/>
          <w:shd w:val="clear" w:color="auto" w:fill="FAFAFA"/>
        </w:rPr>
        <w:t>参加</w:t>
      </w:r>
      <w:r w:rsidRPr="007E5929">
        <w:rPr>
          <w:rFonts w:ascii="Arial" w:hAnsi="Arial" w:cs="Arial" w:hint="eastAsia"/>
          <w:color w:val="33463F"/>
          <w:sz w:val="30"/>
          <w:szCs w:val="30"/>
          <w:shd w:val="clear" w:color="auto" w:fill="FAFAFA"/>
        </w:rPr>
        <w:t>：</w:t>
      </w:r>
    </w:p>
    <w:tbl>
      <w:tblPr>
        <w:tblW w:w="9418" w:type="dxa"/>
        <w:jc w:val="center"/>
        <w:tblLayout w:type="fixed"/>
        <w:tblCellMar>
          <w:left w:w="57" w:type="dxa"/>
          <w:right w:w="57" w:type="dxa"/>
        </w:tblCellMar>
        <w:tblLook w:val="0000" w:firstRow="0" w:lastRow="0" w:firstColumn="0" w:lastColumn="0" w:noHBand="0" w:noVBand="0"/>
      </w:tblPr>
      <w:tblGrid>
        <w:gridCol w:w="1438"/>
        <w:gridCol w:w="1078"/>
        <w:gridCol w:w="592"/>
        <w:gridCol w:w="854"/>
        <w:gridCol w:w="2894"/>
        <w:gridCol w:w="900"/>
        <w:gridCol w:w="1662"/>
      </w:tblGrid>
      <w:tr w:rsidR="00937EB2" w:rsidRPr="0066337E" w14:paraId="41782F06" w14:textId="77777777" w:rsidTr="00C259A8">
        <w:trPr>
          <w:trHeight w:hRule="exact" w:val="585"/>
          <w:jc w:val="center"/>
        </w:trPr>
        <w:tc>
          <w:tcPr>
            <w:tcW w:w="1438" w:type="dxa"/>
            <w:tcBorders>
              <w:top w:val="single" w:sz="6" w:space="0" w:color="auto"/>
              <w:left w:val="single" w:sz="6" w:space="0" w:color="auto"/>
              <w:bottom w:val="single" w:sz="6" w:space="0" w:color="auto"/>
              <w:right w:val="single" w:sz="6" w:space="0" w:color="auto"/>
            </w:tcBorders>
            <w:vAlign w:val="center"/>
          </w:tcPr>
          <w:p w14:paraId="75D959DF" w14:textId="77777777" w:rsidR="00937EB2" w:rsidRPr="003638D5" w:rsidRDefault="00937EB2" w:rsidP="00C259A8">
            <w:pPr>
              <w:autoSpaceDE w:val="0"/>
              <w:autoSpaceDN w:val="0"/>
              <w:adjustRightInd w:val="0"/>
              <w:rPr>
                <w:rFonts w:ascii="宋体" w:hAnsi="宋体" w:cs="Arial"/>
                <w:color w:val="33463F"/>
                <w:sz w:val="30"/>
                <w:szCs w:val="30"/>
                <w:shd w:val="clear" w:color="auto" w:fill="FAFAFA"/>
              </w:rPr>
            </w:pPr>
            <w:r w:rsidRPr="003638D5">
              <w:rPr>
                <w:rFonts w:ascii="宋体" w:hAnsi="宋体" w:cs="Arial" w:hint="eastAsia"/>
                <w:color w:val="33463F"/>
                <w:sz w:val="30"/>
                <w:szCs w:val="30"/>
                <w:shd w:val="clear" w:color="auto" w:fill="FAFAFA"/>
              </w:rPr>
              <w:t>单位名称</w:t>
            </w:r>
          </w:p>
        </w:tc>
        <w:tc>
          <w:tcPr>
            <w:tcW w:w="7980" w:type="dxa"/>
            <w:gridSpan w:val="6"/>
            <w:tcBorders>
              <w:top w:val="single" w:sz="6" w:space="0" w:color="auto"/>
              <w:left w:val="single" w:sz="6" w:space="0" w:color="auto"/>
              <w:bottom w:val="single" w:sz="6" w:space="0" w:color="auto"/>
              <w:right w:val="single" w:sz="6" w:space="0" w:color="auto"/>
            </w:tcBorders>
            <w:vAlign w:val="center"/>
          </w:tcPr>
          <w:p w14:paraId="2E59AE15"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p>
        </w:tc>
      </w:tr>
      <w:tr w:rsidR="00937EB2" w:rsidRPr="0066337E" w14:paraId="3E1F1B25" w14:textId="77777777" w:rsidTr="00C259A8">
        <w:trPr>
          <w:trHeight w:hRule="exact" w:val="585"/>
          <w:jc w:val="center"/>
        </w:trPr>
        <w:tc>
          <w:tcPr>
            <w:tcW w:w="1438" w:type="dxa"/>
            <w:tcBorders>
              <w:top w:val="single" w:sz="6" w:space="0" w:color="auto"/>
              <w:left w:val="single" w:sz="6" w:space="0" w:color="auto"/>
              <w:bottom w:val="single" w:sz="6" w:space="0" w:color="auto"/>
              <w:right w:val="single" w:sz="6" w:space="0" w:color="auto"/>
            </w:tcBorders>
            <w:vAlign w:val="center"/>
          </w:tcPr>
          <w:p w14:paraId="3AB0D963"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通讯地址</w:t>
            </w:r>
          </w:p>
        </w:tc>
        <w:tc>
          <w:tcPr>
            <w:tcW w:w="5418" w:type="dxa"/>
            <w:gridSpan w:val="4"/>
            <w:tcBorders>
              <w:top w:val="single" w:sz="6" w:space="0" w:color="auto"/>
              <w:left w:val="single" w:sz="6" w:space="0" w:color="auto"/>
              <w:bottom w:val="single" w:sz="6" w:space="0" w:color="auto"/>
              <w:right w:val="single" w:sz="6" w:space="0" w:color="auto"/>
            </w:tcBorders>
            <w:vAlign w:val="center"/>
          </w:tcPr>
          <w:p w14:paraId="2D908D7F"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p>
        </w:tc>
        <w:tc>
          <w:tcPr>
            <w:tcW w:w="900" w:type="dxa"/>
            <w:tcBorders>
              <w:top w:val="single" w:sz="6" w:space="0" w:color="auto"/>
              <w:left w:val="single" w:sz="6" w:space="0" w:color="auto"/>
              <w:bottom w:val="single" w:sz="6" w:space="0" w:color="auto"/>
              <w:right w:val="single" w:sz="6" w:space="0" w:color="auto"/>
            </w:tcBorders>
            <w:vAlign w:val="center"/>
          </w:tcPr>
          <w:p w14:paraId="1D911582"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邮编</w:t>
            </w:r>
          </w:p>
        </w:tc>
        <w:tc>
          <w:tcPr>
            <w:tcW w:w="1662" w:type="dxa"/>
            <w:tcBorders>
              <w:top w:val="single" w:sz="6" w:space="0" w:color="auto"/>
              <w:left w:val="single" w:sz="6" w:space="0" w:color="auto"/>
              <w:bottom w:val="single" w:sz="6" w:space="0" w:color="auto"/>
              <w:right w:val="single" w:sz="6" w:space="0" w:color="auto"/>
            </w:tcBorders>
            <w:vAlign w:val="center"/>
          </w:tcPr>
          <w:p w14:paraId="61F2E3EE"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p>
        </w:tc>
      </w:tr>
      <w:tr w:rsidR="00937EB2" w:rsidRPr="0066337E" w14:paraId="1A8DA20B" w14:textId="77777777" w:rsidTr="00C259A8">
        <w:trPr>
          <w:trHeight w:hRule="exact" w:val="585"/>
          <w:jc w:val="center"/>
        </w:trPr>
        <w:tc>
          <w:tcPr>
            <w:tcW w:w="1438" w:type="dxa"/>
            <w:tcBorders>
              <w:top w:val="single" w:sz="6" w:space="0" w:color="auto"/>
              <w:left w:val="single" w:sz="6" w:space="0" w:color="auto"/>
              <w:bottom w:val="single" w:sz="6" w:space="0" w:color="auto"/>
              <w:right w:val="single" w:sz="6" w:space="0" w:color="auto"/>
            </w:tcBorders>
            <w:vAlign w:val="center"/>
          </w:tcPr>
          <w:p w14:paraId="4A6133AE"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联</w:t>
            </w:r>
            <w:r w:rsidRPr="0066337E">
              <w:rPr>
                <w:rFonts w:ascii="Arial" w:hAnsi="Arial" w:cs="Arial" w:hint="eastAsia"/>
                <w:color w:val="33463F"/>
                <w:sz w:val="30"/>
                <w:szCs w:val="30"/>
                <w:shd w:val="clear" w:color="auto" w:fill="FAFAFA"/>
              </w:rPr>
              <w:t xml:space="preserve"> </w:t>
            </w:r>
            <w:r w:rsidRPr="0066337E">
              <w:rPr>
                <w:rFonts w:ascii="Arial" w:hAnsi="Arial" w:cs="Arial" w:hint="eastAsia"/>
                <w:color w:val="33463F"/>
                <w:sz w:val="30"/>
                <w:szCs w:val="30"/>
                <w:shd w:val="clear" w:color="auto" w:fill="FAFAFA"/>
              </w:rPr>
              <w:t>系</w:t>
            </w:r>
            <w:r w:rsidRPr="0066337E">
              <w:rPr>
                <w:rFonts w:ascii="Arial" w:hAnsi="Arial" w:cs="Arial"/>
                <w:color w:val="33463F"/>
                <w:sz w:val="30"/>
                <w:szCs w:val="30"/>
                <w:shd w:val="clear" w:color="auto" w:fill="FAFAFA"/>
              </w:rPr>
              <w:t xml:space="preserve"> </w:t>
            </w:r>
            <w:r w:rsidRPr="0066337E">
              <w:rPr>
                <w:rFonts w:ascii="Arial" w:hAnsi="Arial" w:cs="Arial" w:hint="eastAsia"/>
                <w:color w:val="33463F"/>
                <w:sz w:val="30"/>
                <w:szCs w:val="30"/>
                <w:shd w:val="clear" w:color="auto" w:fill="FAFAFA"/>
              </w:rPr>
              <w:t>人</w:t>
            </w:r>
          </w:p>
        </w:tc>
        <w:tc>
          <w:tcPr>
            <w:tcW w:w="1670" w:type="dxa"/>
            <w:gridSpan w:val="2"/>
            <w:tcBorders>
              <w:top w:val="single" w:sz="6" w:space="0" w:color="auto"/>
              <w:left w:val="single" w:sz="6" w:space="0" w:color="auto"/>
              <w:bottom w:val="single" w:sz="6" w:space="0" w:color="auto"/>
              <w:right w:val="single" w:sz="6" w:space="0" w:color="auto"/>
            </w:tcBorders>
            <w:vAlign w:val="center"/>
          </w:tcPr>
          <w:p w14:paraId="0E0880DE"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p>
        </w:tc>
        <w:tc>
          <w:tcPr>
            <w:tcW w:w="854" w:type="dxa"/>
            <w:tcBorders>
              <w:top w:val="single" w:sz="6" w:space="0" w:color="auto"/>
              <w:left w:val="single" w:sz="6" w:space="0" w:color="auto"/>
              <w:bottom w:val="single" w:sz="6" w:space="0" w:color="auto"/>
              <w:right w:val="single" w:sz="4" w:space="0" w:color="auto"/>
            </w:tcBorders>
            <w:vAlign w:val="center"/>
          </w:tcPr>
          <w:p w14:paraId="77447247"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电话</w:t>
            </w:r>
          </w:p>
        </w:tc>
        <w:tc>
          <w:tcPr>
            <w:tcW w:w="2894" w:type="dxa"/>
            <w:tcBorders>
              <w:top w:val="single" w:sz="6" w:space="0" w:color="auto"/>
              <w:left w:val="single" w:sz="4" w:space="0" w:color="auto"/>
              <w:bottom w:val="single" w:sz="6" w:space="0" w:color="auto"/>
              <w:right w:val="single" w:sz="6" w:space="0" w:color="auto"/>
            </w:tcBorders>
            <w:vAlign w:val="center"/>
          </w:tcPr>
          <w:p w14:paraId="17E0FF63"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p>
        </w:tc>
        <w:tc>
          <w:tcPr>
            <w:tcW w:w="900" w:type="dxa"/>
            <w:tcBorders>
              <w:top w:val="single" w:sz="6" w:space="0" w:color="auto"/>
              <w:left w:val="single" w:sz="6" w:space="0" w:color="auto"/>
              <w:bottom w:val="single" w:sz="6" w:space="0" w:color="auto"/>
              <w:right w:val="single" w:sz="6" w:space="0" w:color="auto"/>
            </w:tcBorders>
            <w:vAlign w:val="center"/>
          </w:tcPr>
          <w:p w14:paraId="2DB23A87"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传真</w:t>
            </w:r>
          </w:p>
        </w:tc>
        <w:tc>
          <w:tcPr>
            <w:tcW w:w="1662" w:type="dxa"/>
            <w:tcBorders>
              <w:top w:val="single" w:sz="6" w:space="0" w:color="auto"/>
              <w:left w:val="single" w:sz="6" w:space="0" w:color="auto"/>
              <w:bottom w:val="single" w:sz="6" w:space="0" w:color="auto"/>
              <w:right w:val="single" w:sz="6" w:space="0" w:color="auto"/>
            </w:tcBorders>
            <w:vAlign w:val="center"/>
          </w:tcPr>
          <w:p w14:paraId="297C2469"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p>
        </w:tc>
      </w:tr>
      <w:tr w:rsidR="00937EB2" w:rsidRPr="0066337E" w14:paraId="0719D17C" w14:textId="77777777" w:rsidTr="00C259A8">
        <w:trPr>
          <w:trHeight w:hRule="exact" w:val="585"/>
          <w:jc w:val="center"/>
        </w:trPr>
        <w:tc>
          <w:tcPr>
            <w:tcW w:w="1438" w:type="dxa"/>
            <w:tcBorders>
              <w:top w:val="single" w:sz="6" w:space="0" w:color="auto"/>
              <w:left w:val="single" w:sz="6" w:space="0" w:color="auto"/>
              <w:bottom w:val="single" w:sz="6" w:space="0" w:color="auto"/>
              <w:right w:val="single" w:sz="6" w:space="0" w:color="auto"/>
            </w:tcBorders>
            <w:vAlign w:val="center"/>
          </w:tcPr>
          <w:p w14:paraId="468E47ED" w14:textId="77777777" w:rsidR="00937EB2" w:rsidRPr="00504B69"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504B69">
              <w:rPr>
                <w:rFonts w:ascii="Arial" w:hAnsi="Arial" w:cs="Arial" w:hint="eastAsia"/>
                <w:color w:val="33463F"/>
                <w:sz w:val="30"/>
                <w:szCs w:val="30"/>
                <w:shd w:val="clear" w:color="auto" w:fill="FAFAFA"/>
              </w:rPr>
              <w:t>学员姓名</w:t>
            </w:r>
          </w:p>
        </w:tc>
        <w:tc>
          <w:tcPr>
            <w:tcW w:w="1078" w:type="dxa"/>
            <w:tcBorders>
              <w:top w:val="single" w:sz="6" w:space="0" w:color="auto"/>
              <w:left w:val="single" w:sz="6" w:space="0" w:color="auto"/>
              <w:bottom w:val="single" w:sz="6" w:space="0" w:color="auto"/>
              <w:right w:val="single" w:sz="6" w:space="0" w:color="auto"/>
            </w:tcBorders>
            <w:vAlign w:val="center"/>
          </w:tcPr>
          <w:p w14:paraId="5B6A3752" w14:textId="77777777" w:rsidR="00937EB2" w:rsidRPr="0066337E" w:rsidRDefault="00937EB2" w:rsidP="00C259A8">
            <w:pPr>
              <w:tabs>
                <w:tab w:val="left" w:pos="360"/>
                <w:tab w:val="left" w:pos="540"/>
              </w:tabs>
              <w:autoSpaceDE w:val="0"/>
              <w:autoSpaceDN w:val="0"/>
              <w:adjustRightInd w:val="0"/>
              <w:ind w:firstLineChars="49" w:firstLine="147"/>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性</w:t>
            </w:r>
            <w:r w:rsidRPr="0066337E">
              <w:rPr>
                <w:rFonts w:ascii="Arial" w:hAnsi="Arial" w:cs="Arial"/>
                <w:color w:val="33463F"/>
                <w:sz w:val="30"/>
                <w:szCs w:val="30"/>
                <w:shd w:val="clear" w:color="auto" w:fill="FAFAFA"/>
              </w:rPr>
              <w:t xml:space="preserve"> </w:t>
            </w:r>
            <w:r w:rsidRPr="0066337E">
              <w:rPr>
                <w:rFonts w:ascii="Arial" w:hAnsi="Arial" w:cs="Arial" w:hint="eastAsia"/>
                <w:color w:val="33463F"/>
                <w:sz w:val="30"/>
                <w:szCs w:val="30"/>
                <w:shd w:val="clear" w:color="auto" w:fill="FAFAFA"/>
              </w:rPr>
              <w:t>别</w:t>
            </w:r>
          </w:p>
        </w:tc>
        <w:tc>
          <w:tcPr>
            <w:tcW w:w="1446" w:type="dxa"/>
            <w:gridSpan w:val="2"/>
            <w:tcBorders>
              <w:top w:val="single" w:sz="6" w:space="0" w:color="auto"/>
              <w:left w:val="single" w:sz="6" w:space="0" w:color="auto"/>
              <w:bottom w:val="single" w:sz="6" w:space="0" w:color="auto"/>
              <w:right w:val="single" w:sz="6" w:space="0" w:color="auto"/>
            </w:tcBorders>
            <w:vAlign w:val="center"/>
          </w:tcPr>
          <w:p w14:paraId="14D93808" w14:textId="77777777" w:rsidR="00937EB2" w:rsidRPr="0066337E" w:rsidRDefault="00937EB2" w:rsidP="00C259A8">
            <w:pPr>
              <w:tabs>
                <w:tab w:val="left" w:pos="360"/>
                <w:tab w:val="left" w:pos="540"/>
              </w:tabs>
              <w:autoSpaceDE w:val="0"/>
              <w:autoSpaceDN w:val="0"/>
              <w:adjustRightInd w:val="0"/>
              <w:ind w:firstLine="24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职</w:t>
            </w:r>
            <w:r w:rsidRPr="0066337E">
              <w:rPr>
                <w:rFonts w:ascii="Arial" w:hAnsi="Arial" w:cs="Arial"/>
                <w:color w:val="33463F"/>
                <w:sz w:val="30"/>
                <w:szCs w:val="30"/>
                <w:shd w:val="clear" w:color="auto" w:fill="FAFAFA"/>
              </w:rPr>
              <w:t xml:space="preserve">  </w:t>
            </w:r>
            <w:r w:rsidRPr="0066337E">
              <w:rPr>
                <w:rFonts w:ascii="Arial" w:hAnsi="Arial" w:cs="Arial" w:hint="eastAsia"/>
                <w:color w:val="33463F"/>
                <w:sz w:val="30"/>
                <w:szCs w:val="30"/>
                <w:shd w:val="clear" w:color="auto" w:fill="FAFAFA"/>
              </w:rPr>
              <w:t>务</w:t>
            </w:r>
          </w:p>
        </w:tc>
        <w:tc>
          <w:tcPr>
            <w:tcW w:w="2894" w:type="dxa"/>
            <w:tcBorders>
              <w:top w:val="single" w:sz="6" w:space="0" w:color="auto"/>
              <w:left w:val="single" w:sz="6" w:space="0" w:color="auto"/>
              <w:bottom w:val="single" w:sz="6" w:space="0" w:color="auto"/>
              <w:right w:val="single" w:sz="4" w:space="0" w:color="auto"/>
            </w:tcBorders>
            <w:vAlign w:val="center"/>
          </w:tcPr>
          <w:p w14:paraId="6C474C51" w14:textId="77777777" w:rsidR="00937EB2" w:rsidRPr="0066337E" w:rsidRDefault="00937EB2" w:rsidP="00C259A8">
            <w:pPr>
              <w:tabs>
                <w:tab w:val="left" w:pos="360"/>
                <w:tab w:val="left" w:pos="540"/>
              </w:tabs>
              <w:autoSpaceDE w:val="0"/>
              <w:autoSpaceDN w:val="0"/>
              <w:adjustRightInd w:val="0"/>
              <w:ind w:left="71"/>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座机、手机</w:t>
            </w:r>
          </w:p>
        </w:tc>
        <w:tc>
          <w:tcPr>
            <w:tcW w:w="2562" w:type="dxa"/>
            <w:gridSpan w:val="2"/>
            <w:tcBorders>
              <w:top w:val="single" w:sz="6" w:space="0" w:color="auto"/>
              <w:left w:val="single" w:sz="4" w:space="0" w:color="auto"/>
              <w:bottom w:val="single" w:sz="6" w:space="0" w:color="auto"/>
              <w:right w:val="single" w:sz="6" w:space="0" w:color="auto"/>
            </w:tcBorders>
            <w:vAlign w:val="center"/>
          </w:tcPr>
          <w:p w14:paraId="0647AF39"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电子</w:t>
            </w:r>
            <w:r>
              <w:rPr>
                <w:rFonts w:ascii="Arial" w:hAnsi="Arial" w:cs="Arial" w:hint="eastAsia"/>
                <w:color w:val="33463F"/>
                <w:sz w:val="30"/>
                <w:szCs w:val="30"/>
                <w:shd w:val="clear" w:color="auto" w:fill="FAFAFA"/>
              </w:rPr>
              <w:t>邮箱</w:t>
            </w:r>
          </w:p>
        </w:tc>
      </w:tr>
      <w:tr w:rsidR="00937EB2" w:rsidRPr="0066337E" w14:paraId="650CA674" w14:textId="77777777" w:rsidTr="00C259A8">
        <w:trPr>
          <w:trHeight w:val="533"/>
          <w:jc w:val="center"/>
        </w:trPr>
        <w:tc>
          <w:tcPr>
            <w:tcW w:w="1438" w:type="dxa"/>
            <w:tcBorders>
              <w:top w:val="single" w:sz="6" w:space="0" w:color="auto"/>
              <w:left w:val="single" w:sz="6" w:space="0" w:color="auto"/>
              <w:bottom w:val="single" w:sz="6" w:space="0" w:color="auto"/>
              <w:right w:val="single" w:sz="6" w:space="0" w:color="auto"/>
            </w:tcBorders>
            <w:vAlign w:val="center"/>
          </w:tcPr>
          <w:p w14:paraId="0486493C"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078" w:type="dxa"/>
            <w:tcBorders>
              <w:top w:val="single" w:sz="6" w:space="0" w:color="auto"/>
              <w:left w:val="single" w:sz="6" w:space="0" w:color="auto"/>
              <w:bottom w:val="single" w:sz="6" w:space="0" w:color="auto"/>
              <w:right w:val="single" w:sz="6" w:space="0" w:color="auto"/>
            </w:tcBorders>
            <w:vAlign w:val="center"/>
          </w:tcPr>
          <w:p w14:paraId="2EB42557"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446" w:type="dxa"/>
            <w:gridSpan w:val="2"/>
            <w:tcBorders>
              <w:top w:val="single" w:sz="6" w:space="0" w:color="auto"/>
              <w:left w:val="single" w:sz="6" w:space="0" w:color="auto"/>
              <w:bottom w:val="single" w:sz="6" w:space="0" w:color="auto"/>
              <w:right w:val="single" w:sz="6" w:space="0" w:color="auto"/>
            </w:tcBorders>
            <w:vAlign w:val="center"/>
          </w:tcPr>
          <w:p w14:paraId="50094A54"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894" w:type="dxa"/>
            <w:tcBorders>
              <w:top w:val="single" w:sz="6" w:space="0" w:color="auto"/>
              <w:left w:val="single" w:sz="6" w:space="0" w:color="auto"/>
              <w:bottom w:val="single" w:sz="6" w:space="0" w:color="auto"/>
              <w:right w:val="single" w:sz="4" w:space="0" w:color="auto"/>
            </w:tcBorders>
            <w:vAlign w:val="center"/>
          </w:tcPr>
          <w:p w14:paraId="0F755C8C"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562" w:type="dxa"/>
            <w:gridSpan w:val="2"/>
            <w:tcBorders>
              <w:top w:val="single" w:sz="6" w:space="0" w:color="auto"/>
              <w:left w:val="single" w:sz="4" w:space="0" w:color="auto"/>
              <w:bottom w:val="single" w:sz="6" w:space="0" w:color="auto"/>
              <w:right w:val="single" w:sz="6" w:space="0" w:color="auto"/>
            </w:tcBorders>
            <w:vAlign w:val="center"/>
          </w:tcPr>
          <w:p w14:paraId="246C2D25"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r>
      <w:tr w:rsidR="00937EB2" w:rsidRPr="0066337E" w14:paraId="18DA3FF2" w14:textId="77777777" w:rsidTr="00C259A8">
        <w:trPr>
          <w:trHeight w:hRule="exact" w:val="585"/>
          <w:jc w:val="center"/>
        </w:trPr>
        <w:tc>
          <w:tcPr>
            <w:tcW w:w="1438" w:type="dxa"/>
            <w:tcBorders>
              <w:top w:val="single" w:sz="6" w:space="0" w:color="auto"/>
              <w:left w:val="single" w:sz="6" w:space="0" w:color="auto"/>
              <w:bottom w:val="single" w:sz="6" w:space="0" w:color="auto"/>
              <w:right w:val="single" w:sz="6" w:space="0" w:color="auto"/>
            </w:tcBorders>
            <w:vAlign w:val="center"/>
          </w:tcPr>
          <w:p w14:paraId="315A8AF4"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078" w:type="dxa"/>
            <w:tcBorders>
              <w:top w:val="single" w:sz="6" w:space="0" w:color="auto"/>
              <w:left w:val="single" w:sz="6" w:space="0" w:color="auto"/>
              <w:bottom w:val="single" w:sz="6" w:space="0" w:color="auto"/>
              <w:right w:val="single" w:sz="6" w:space="0" w:color="auto"/>
            </w:tcBorders>
            <w:vAlign w:val="center"/>
          </w:tcPr>
          <w:p w14:paraId="7991922C"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446" w:type="dxa"/>
            <w:gridSpan w:val="2"/>
            <w:tcBorders>
              <w:top w:val="single" w:sz="6" w:space="0" w:color="auto"/>
              <w:left w:val="single" w:sz="6" w:space="0" w:color="auto"/>
              <w:bottom w:val="single" w:sz="6" w:space="0" w:color="auto"/>
              <w:right w:val="single" w:sz="6" w:space="0" w:color="auto"/>
            </w:tcBorders>
            <w:vAlign w:val="center"/>
          </w:tcPr>
          <w:p w14:paraId="60A19286"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894" w:type="dxa"/>
            <w:tcBorders>
              <w:top w:val="single" w:sz="6" w:space="0" w:color="auto"/>
              <w:left w:val="single" w:sz="6" w:space="0" w:color="auto"/>
              <w:bottom w:val="single" w:sz="6" w:space="0" w:color="auto"/>
              <w:right w:val="single" w:sz="4" w:space="0" w:color="auto"/>
            </w:tcBorders>
            <w:vAlign w:val="center"/>
          </w:tcPr>
          <w:p w14:paraId="317F184A"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562" w:type="dxa"/>
            <w:gridSpan w:val="2"/>
            <w:tcBorders>
              <w:top w:val="single" w:sz="6" w:space="0" w:color="auto"/>
              <w:left w:val="single" w:sz="4" w:space="0" w:color="auto"/>
              <w:bottom w:val="single" w:sz="6" w:space="0" w:color="auto"/>
              <w:right w:val="single" w:sz="6" w:space="0" w:color="auto"/>
            </w:tcBorders>
            <w:vAlign w:val="center"/>
          </w:tcPr>
          <w:p w14:paraId="73D3A127"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r>
      <w:tr w:rsidR="00937EB2" w:rsidRPr="0066337E" w14:paraId="541AE4FF" w14:textId="77777777" w:rsidTr="00C259A8">
        <w:trPr>
          <w:trHeight w:hRule="exact" w:val="593"/>
          <w:jc w:val="center"/>
        </w:trPr>
        <w:tc>
          <w:tcPr>
            <w:tcW w:w="1438" w:type="dxa"/>
            <w:tcBorders>
              <w:top w:val="single" w:sz="6" w:space="0" w:color="auto"/>
              <w:left w:val="single" w:sz="6" w:space="0" w:color="auto"/>
              <w:bottom w:val="single" w:sz="4" w:space="0" w:color="auto"/>
              <w:right w:val="single" w:sz="6" w:space="0" w:color="auto"/>
            </w:tcBorders>
            <w:vAlign w:val="center"/>
          </w:tcPr>
          <w:p w14:paraId="07D3D440"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078" w:type="dxa"/>
            <w:tcBorders>
              <w:top w:val="single" w:sz="6" w:space="0" w:color="auto"/>
              <w:left w:val="single" w:sz="6" w:space="0" w:color="auto"/>
              <w:bottom w:val="single" w:sz="4" w:space="0" w:color="auto"/>
              <w:right w:val="single" w:sz="6" w:space="0" w:color="auto"/>
            </w:tcBorders>
            <w:vAlign w:val="center"/>
          </w:tcPr>
          <w:p w14:paraId="64824A9A"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446" w:type="dxa"/>
            <w:gridSpan w:val="2"/>
            <w:tcBorders>
              <w:top w:val="single" w:sz="6" w:space="0" w:color="auto"/>
              <w:left w:val="single" w:sz="6" w:space="0" w:color="auto"/>
              <w:bottom w:val="single" w:sz="4" w:space="0" w:color="auto"/>
              <w:right w:val="single" w:sz="6" w:space="0" w:color="auto"/>
            </w:tcBorders>
            <w:vAlign w:val="center"/>
          </w:tcPr>
          <w:p w14:paraId="7574EE5A"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894" w:type="dxa"/>
            <w:tcBorders>
              <w:top w:val="single" w:sz="6" w:space="0" w:color="auto"/>
              <w:left w:val="single" w:sz="6" w:space="0" w:color="auto"/>
              <w:bottom w:val="single" w:sz="4" w:space="0" w:color="auto"/>
              <w:right w:val="single" w:sz="4" w:space="0" w:color="auto"/>
            </w:tcBorders>
            <w:vAlign w:val="center"/>
          </w:tcPr>
          <w:p w14:paraId="21E8EEEE"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562" w:type="dxa"/>
            <w:gridSpan w:val="2"/>
            <w:tcBorders>
              <w:top w:val="single" w:sz="6" w:space="0" w:color="auto"/>
              <w:left w:val="single" w:sz="4" w:space="0" w:color="auto"/>
              <w:bottom w:val="single" w:sz="4" w:space="0" w:color="auto"/>
              <w:right w:val="single" w:sz="6" w:space="0" w:color="auto"/>
            </w:tcBorders>
            <w:vAlign w:val="center"/>
          </w:tcPr>
          <w:p w14:paraId="0022DA3C"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r>
      <w:tr w:rsidR="00937EB2" w:rsidRPr="0066337E" w14:paraId="1DF8E47C" w14:textId="77777777" w:rsidTr="00C259A8">
        <w:trPr>
          <w:trHeight w:hRule="exact" w:val="593"/>
          <w:jc w:val="center"/>
        </w:trPr>
        <w:tc>
          <w:tcPr>
            <w:tcW w:w="1438" w:type="dxa"/>
            <w:tcBorders>
              <w:top w:val="single" w:sz="6" w:space="0" w:color="auto"/>
              <w:left w:val="single" w:sz="6" w:space="0" w:color="auto"/>
              <w:bottom w:val="single" w:sz="4" w:space="0" w:color="auto"/>
              <w:right w:val="single" w:sz="6" w:space="0" w:color="auto"/>
            </w:tcBorders>
            <w:vAlign w:val="center"/>
          </w:tcPr>
          <w:p w14:paraId="26CFE321"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078" w:type="dxa"/>
            <w:tcBorders>
              <w:top w:val="single" w:sz="6" w:space="0" w:color="auto"/>
              <w:left w:val="single" w:sz="6" w:space="0" w:color="auto"/>
              <w:bottom w:val="single" w:sz="4" w:space="0" w:color="auto"/>
              <w:right w:val="single" w:sz="6" w:space="0" w:color="auto"/>
            </w:tcBorders>
            <w:vAlign w:val="center"/>
          </w:tcPr>
          <w:p w14:paraId="10493EB6"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1446" w:type="dxa"/>
            <w:gridSpan w:val="2"/>
            <w:tcBorders>
              <w:top w:val="single" w:sz="6" w:space="0" w:color="auto"/>
              <w:left w:val="single" w:sz="6" w:space="0" w:color="auto"/>
              <w:bottom w:val="single" w:sz="4" w:space="0" w:color="auto"/>
              <w:right w:val="single" w:sz="6" w:space="0" w:color="auto"/>
            </w:tcBorders>
            <w:vAlign w:val="center"/>
          </w:tcPr>
          <w:p w14:paraId="64F777CC"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894" w:type="dxa"/>
            <w:tcBorders>
              <w:top w:val="single" w:sz="6" w:space="0" w:color="auto"/>
              <w:left w:val="single" w:sz="6" w:space="0" w:color="auto"/>
              <w:bottom w:val="single" w:sz="4" w:space="0" w:color="auto"/>
              <w:right w:val="single" w:sz="4" w:space="0" w:color="auto"/>
            </w:tcBorders>
            <w:vAlign w:val="center"/>
          </w:tcPr>
          <w:p w14:paraId="04BBC958"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c>
          <w:tcPr>
            <w:tcW w:w="2562" w:type="dxa"/>
            <w:gridSpan w:val="2"/>
            <w:tcBorders>
              <w:top w:val="single" w:sz="6" w:space="0" w:color="auto"/>
              <w:left w:val="single" w:sz="4" w:space="0" w:color="auto"/>
              <w:bottom w:val="single" w:sz="4" w:space="0" w:color="auto"/>
              <w:right w:val="single" w:sz="6" w:space="0" w:color="auto"/>
            </w:tcBorders>
            <w:vAlign w:val="center"/>
          </w:tcPr>
          <w:p w14:paraId="3327EE97"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p>
        </w:tc>
      </w:tr>
      <w:tr w:rsidR="00937EB2" w:rsidRPr="0066337E" w14:paraId="7FF58673" w14:textId="77777777" w:rsidTr="00C259A8">
        <w:trPr>
          <w:trHeight w:hRule="exact" w:val="492"/>
          <w:jc w:val="center"/>
        </w:trPr>
        <w:tc>
          <w:tcPr>
            <w:tcW w:w="9418" w:type="dxa"/>
            <w:gridSpan w:val="7"/>
            <w:tcBorders>
              <w:top w:val="single" w:sz="6" w:space="0" w:color="auto"/>
              <w:left w:val="single" w:sz="6" w:space="0" w:color="auto"/>
              <w:bottom w:val="single" w:sz="4" w:space="0" w:color="auto"/>
              <w:right w:val="single" w:sz="6" w:space="0" w:color="auto"/>
            </w:tcBorders>
            <w:vAlign w:val="center"/>
          </w:tcPr>
          <w:p w14:paraId="7062236A" w14:textId="77777777" w:rsidR="00937EB2" w:rsidRPr="0066337E"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r>
              <w:rPr>
                <w:rFonts w:ascii="Arial" w:hAnsi="Arial" w:cs="Arial"/>
                <w:color w:val="33463F"/>
                <w:sz w:val="30"/>
                <w:szCs w:val="30"/>
                <w:shd w:val="clear" w:color="auto" w:fill="FAFAFA"/>
              </w:rPr>
              <w:t>参加方式：</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线下</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线上</w:t>
            </w:r>
            <w:r>
              <w:rPr>
                <w:rFonts w:ascii="Arial" w:hAnsi="Arial" w:cs="Arial" w:hint="eastAsia"/>
                <w:color w:val="33463F"/>
                <w:sz w:val="30"/>
                <w:szCs w:val="30"/>
                <w:shd w:val="clear" w:color="auto" w:fill="FAFAFA"/>
              </w:rPr>
              <w:t>1</w:t>
            </w:r>
            <w:r>
              <w:rPr>
                <w:rFonts w:ascii="Arial" w:hAnsi="Arial" w:cs="Arial" w:hint="eastAsia"/>
                <w:color w:val="33463F"/>
                <w:sz w:val="30"/>
                <w:szCs w:val="30"/>
                <w:shd w:val="clear" w:color="auto" w:fill="FAFAFA"/>
              </w:rPr>
              <w:t>人</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线上不限人数</w:t>
            </w:r>
            <w:r>
              <w:rPr>
                <w:rFonts w:ascii="Arial" w:hAnsi="Arial" w:cs="Arial" w:hint="eastAsia"/>
                <w:color w:val="33463F"/>
                <w:sz w:val="30"/>
                <w:szCs w:val="30"/>
                <w:shd w:val="clear" w:color="auto" w:fill="FAFAFA"/>
              </w:rPr>
              <w:t xml:space="preserve"> </w:t>
            </w:r>
            <w:r>
              <w:rPr>
                <w:rFonts w:ascii="Arial" w:hAnsi="Arial" w:cs="Arial" w:hint="eastAsia"/>
                <w:color w:val="33463F"/>
                <w:sz w:val="30"/>
                <w:szCs w:val="30"/>
                <w:shd w:val="clear" w:color="auto" w:fill="FAFAFA"/>
              </w:rPr>
              <w:t>（选中标注颜色或√选）</w:t>
            </w:r>
          </w:p>
        </w:tc>
      </w:tr>
      <w:tr w:rsidR="00937EB2" w:rsidRPr="0066337E" w14:paraId="28450CB1" w14:textId="77777777" w:rsidTr="00C259A8">
        <w:trPr>
          <w:trHeight w:hRule="exact" w:val="492"/>
          <w:jc w:val="center"/>
        </w:trPr>
        <w:tc>
          <w:tcPr>
            <w:tcW w:w="9418" w:type="dxa"/>
            <w:gridSpan w:val="7"/>
            <w:tcBorders>
              <w:top w:val="single" w:sz="6" w:space="0" w:color="auto"/>
              <w:left w:val="single" w:sz="6" w:space="0" w:color="auto"/>
              <w:bottom w:val="single" w:sz="4" w:space="0" w:color="auto"/>
              <w:right w:val="single" w:sz="6" w:space="0" w:color="auto"/>
            </w:tcBorders>
            <w:vAlign w:val="center"/>
          </w:tcPr>
          <w:p w14:paraId="0933EE2E" w14:textId="77777777" w:rsidR="00937EB2"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线下住宿要求：</w:t>
            </w:r>
            <w:r w:rsidRPr="00022D4A">
              <w:rPr>
                <w:rFonts w:ascii="Arial" w:hAnsi="Arial" w:cs="Arial" w:hint="eastAsia"/>
                <w:color w:val="33463F"/>
                <w:sz w:val="30"/>
                <w:szCs w:val="30"/>
                <w:shd w:val="clear" w:color="auto" w:fill="FAFAFA"/>
              </w:rPr>
              <w:t>□</w:t>
            </w:r>
            <w:r w:rsidRPr="00022D4A">
              <w:rPr>
                <w:rFonts w:ascii="Arial" w:hAnsi="Arial" w:cs="Arial" w:hint="eastAsia"/>
                <w:color w:val="33463F"/>
                <w:sz w:val="30"/>
                <w:szCs w:val="30"/>
                <w:shd w:val="clear" w:color="auto" w:fill="FAFAFA"/>
              </w:rPr>
              <w:t xml:space="preserve"> </w:t>
            </w:r>
            <w:r w:rsidRPr="00022D4A">
              <w:rPr>
                <w:rFonts w:ascii="Arial" w:hAnsi="Arial" w:cs="Arial" w:hint="eastAsia"/>
                <w:color w:val="33463F"/>
                <w:sz w:val="30"/>
                <w:szCs w:val="30"/>
                <w:shd w:val="clear" w:color="auto" w:fill="FAFAFA"/>
              </w:rPr>
              <w:t>单间</w:t>
            </w:r>
            <w:r w:rsidRPr="00022D4A">
              <w:rPr>
                <w:rFonts w:ascii="Arial" w:hAnsi="Arial" w:cs="Arial" w:hint="eastAsia"/>
                <w:color w:val="33463F"/>
                <w:sz w:val="30"/>
                <w:szCs w:val="30"/>
                <w:shd w:val="clear" w:color="auto" w:fill="FAFAFA"/>
              </w:rPr>
              <w:t xml:space="preserve"> </w:t>
            </w:r>
            <w:r w:rsidRPr="00022D4A">
              <w:rPr>
                <w:rFonts w:ascii="Arial" w:hAnsi="Arial" w:cs="Arial" w:hint="eastAsia"/>
                <w:color w:val="33463F"/>
                <w:sz w:val="30"/>
                <w:szCs w:val="30"/>
                <w:shd w:val="clear" w:color="auto" w:fill="FAFAFA"/>
              </w:rPr>
              <w:t>□双床标准间</w:t>
            </w:r>
            <w:r w:rsidRPr="00022D4A">
              <w:rPr>
                <w:rFonts w:ascii="Arial" w:hAnsi="Arial" w:cs="Arial" w:hint="eastAsia"/>
                <w:color w:val="33463F"/>
                <w:sz w:val="30"/>
                <w:szCs w:val="30"/>
                <w:shd w:val="clear" w:color="auto" w:fill="FAFAFA"/>
              </w:rPr>
              <w:t xml:space="preserve"> </w:t>
            </w:r>
            <w:r w:rsidRPr="00022D4A">
              <w:rPr>
                <w:rFonts w:ascii="Arial" w:hAnsi="Arial" w:cs="Arial" w:hint="eastAsia"/>
                <w:color w:val="33463F"/>
                <w:sz w:val="30"/>
                <w:szCs w:val="30"/>
                <w:shd w:val="clear" w:color="auto" w:fill="FAFAFA"/>
              </w:rPr>
              <w:t>□不住宿</w:t>
            </w:r>
            <w:r w:rsidRPr="00022D4A">
              <w:rPr>
                <w:rFonts w:ascii="Arial" w:hAnsi="Arial" w:cs="Arial" w:hint="eastAsia"/>
                <w:color w:val="33463F"/>
                <w:sz w:val="30"/>
                <w:szCs w:val="30"/>
                <w:shd w:val="clear" w:color="auto" w:fill="FAFAFA"/>
              </w:rPr>
              <w:t xml:space="preserve"> </w:t>
            </w:r>
            <w:r w:rsidRPr="00022D4A">
              <w:rPr>
                <w:rFonts w:ascii="Arial" w:hAnsi="Arial" w:cs="Arial" w:hint="eastAsia"/>
                <w:color w:val="33463F"/>
                <w:sz w:val="30"/>
                <w:szCs w:val="30"/>
                <w:shd w:val="clear" w:color="auto" w:fill="FAFAFA"/>
              </w:rPr>
              <w:t>住宿时间：</w:t>
            </w:r>
          </w:p>
        </w:tc>
      </w:tr>
      <w:tr w:rsidR="00937EB2" w:rsidRPr="0066337E" w14:paraId="57D5DABF" w14:textId="77777777" w:rsidTr="00C259A8">
        <w:trPr>
          <w:trHeight w:hRule="exact" w:val="492"/>
          <w:jc w:val="center"/>
        </w:trPr>
        <w:tc>
          <w:tcPr>
            <w:tcW w:w="9418" w:type="dxa"/>
            <w:gridSpan w:val="7"/>
            <w:tcBorders>
              <w:top w:val="single" w:sz="6" w:space="0" w:color="auto"/>
              <w:left w:val="single" w:sz="6" w:space="0" w:color="auto"/>
              <w:bottom w:val="single" w:sz="4" w:space="0" w:color="auto"/>
              <w:right w:val="single" w:sz="6" w:space="0" w:color="auto"/>
            </w:tcBorders>
            <w:vAlign w:val="center"/>
          </w:tcPr>
          <w:p w14:paraId="7C049BB1" w14:textId="77777777" w:rsidR="00937EB2" w:rsidRPr="00453AA6"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r w:rsidRPr="00453AA6">
              <w:rPr>
                <w:rFonts w:ascii="Arial" w:hAnsi="Arial" w:cs="Arial" w:hint="eastAsia"/>
                <w:color w:val="33463F"/>
                <w:sz w:val="30"/>
                <w:szCs w:val="30"/>
                <w:shd w:val="clear" w:color="auto" w:fill="FAFAFA"/>
              </w:rPr>
              <w:t>开发票单位全称：</w:t>
            </w:r>
          </w:p>
        </w:tc>
      </w:tr>
      <w:tr w:rsidR="00937EB2" w:rsidRPr="0066337E" w14:paraId="22DC4061" w14:textId="77777777" w:rsidTr="00C259A8">
        <w:trPr>
          <w:trHeight w:hRule="exact" w:val="492"/>
          <w:jc w:val="center"/>
        </w:trPr>
        <w:tc>
          <w:tcPr>
            <w:tcW w:w="9418" w:type="dxa"/>
            <w:gridSpan w:val="7"/>
            <w:tcBorders>
              <w:top w:val="single" w:sz="6" w:space="0" w:color="auto"/>
              <w:left w:val="single" w:sz="6" w:space="0" w:color="auto"/>
              <w:bottom w:val="single" w:sz="4" w:space="0" w:color="auto"/>
              <w:right w:val="single" w:sz="6" w:space="0" w:color="auto"/>
            </w:tcBorders>
            <w:vAlign w:val="center"/>
          </w:tcPr>
          <w:p w14:paraId="4235BE8F" w14:textId="77777777" w:rsidR="00937EB2" w:rsidRPr="00453AA6" w:rsidRDefault="00937EB2" w:rsidP="00C259A8">
            <w:pPr>
              <w:tabs>
                <w:tab w:val="left" w:pos="360"/>
                <w:tab w:val="left" w:pos="540"/>
              </w:tabs>
              <w:autoSpaceDE w:val="0"/>
              <w:autoSpaceDN w:val="0"/>
              <w:adjustRightInd w:val="0"/>
              <w:spacing w:line="340" w:lineRule="exac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发票类型：</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普票</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专票（发票信息另附）</w:t>
            </w:r>
            <w:r>
              <w:rPr>
                <w:rFonts w:ascii="Arial" w:hAnsi="Arial" w:cs="Arial" w:hint="eastAsia"/>
                <w:color w:val="33463F"/>
                <w:sz w:val="30"/>
                <w:szCs w:val="30"/>
                <w:shd w:val="clear" w:color="auto" w:fill="FAFAFA"/>
              </w:rPr>
              <w:t xml:space="preserve">  </w:t>
            </w:r>
          </w:p>
        </w:tc>
      </w:tr>
      <w:tr w:rsidR="00937EB2" w:rsidRPr="0066337E" w14:paraId="3AB5B80C" w14:textId="77777777" w:rsidTr="00C259A8">
        <w:trPr>
          <w:trHeight w:hRule="exact" w:val="465"/>
          <w:jc w:val="center"/>
        </w:trPr>
        <w:tc>
          <w:tcPr>
            <w:tcW w:w="9418" w:type="dxa"/>
            <w:gridSpan w:val="7"/>
            <w:tcBorders>
              <w:top w:val="single" w:sz="4" w:space="0" w:color="auto"/>
              <w:left w:val="single" w:sz="6" w:space="0" w:color="auto"/>
              <w:bottom w:val="single" w:sz="6" w:space="0" w:color="auto"/>
              <w:right w:val="single" w:sz="6" w:space="0" w:color="auto"/>
            </w:tcBorders>
            <w:vAlign w:val="center"/>
          </w:tcPr>
          <w:p w14:paraId="769E8733" w14:textId="77777777" w:rsidR="00937EB2" w:rsidRPr="0066337E" w:rsidRDefault="00937EB2" w:rsidP="00C259A8">
            <w:pPr>
              <w:tabs>
                <w:tab w:val="left" w:pos="360"/>
                <w:tab w:val="left" w:pos="540"/>
              </w:tabs>
              <w:autoSpaceDE w:val="0"/>
              <w:autoSpaceDN w:val="0"/>
              <w:adjustRightInd w:val="0"/>
              <w:spacing w:line="400" w:lineRule="exact"/>
              <w:rPr>
                <w:rFonts w:ascii="Arial" w:hAnsi="Arial" w:cs="Arial"/>
                <w:color w:val="33463F"/>
                <w:sz w:val="30"/>
                <w:szCs w:val="30"/>
                <w:shd w:val="clear" w:color="auto" w:fill="FAFAFA"/>
              </w:rPr>
            </w:pPr>
            <w:r w:rsidRPr="00453AA6">
              <w:rPr>
                <w:rFonts w:ascii="Arial" w:hAnsi="Arial" w:cs="Arial" w:hint="eastAsia"/>
                <w:color w:val="33463F"/>
                <w:sz w:val="30"/>
                <w:szCs w:val="30"/>
                <w:shd w:val="clear" w:color="auto" w:fill="FAFAFA"/>
              </w:rPr>
              <w:t>开票项目：□培训费</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会议</w:t>
            </w:r>
            <w:r w:rsidRPr="00453AA6">
              <w:rPr>
                <w:rFonts w:ascii="Arial" w:hAnsi="Arial" w:cs="Arial" w:hint="eastAsia"/>
                <w:color w:val="33463F"/>
                <w:sz w:val="30"/>
                <w:szCs w:val="30"/>
                <w:shd w:val="clear" w:color="auto" w:fill="FAFAFA"/>
              </w:rPr>
              <w:t>费</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会务</w:t>
            </w:r>
            <w:r w:rsidRPr="00453AA6">
              <w:rPr>
                <w:rFonts w:ascii="Arial" w:hAnsi="Arial" w:cs="Arial" w:hint="eastAsia"/>
                <w:color w:val="33463F"/>
                <w:sz w:val="30"/>
                <w:szCs w:val="30"/>
                <w:shd w:val="clear" w:color="auto" w:fill="FAFAFA"/>
              </w:rPr>
              <w:t>费</w:t>
            </w:r>
            <w:r>
              <w:rPr>
                <w:rFonts w:ascii="Arial" w:hAnsi="Arial" w:cs="Arial" w:hint="eastAsia"/>
                <w:color w:val="33463F"/>
                <w:sz w:val="30"/>
                <w:szCs w:val="30"/>
                <w:shd w:val="clear" w:color="auto" w:fill="FAFAFA"/>
              </w:rPr>
              <w:t xml:space="preserve">  </w:t>
            </w:r>
            <w:r w:rsidRPr="00453AA6">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咨询</w:t>
            </w:r>
            <w:r w:rsidRPr="00453AA6">
              <w:rPr>
                <w:rFonts w:ascii="Arial" w:hAnsi="Arial" w:cs="Arial" w:hint="eastAsia"/>
                <w:color w:val="33463F"/>
                <w:sz w:val="30"/>
                <w:szCs w:val="30"/>
                <w:shd w:val="clear" w:color="auto" w:fill="FAFAFA"/>
              </w:rPr>
              <w:t>费</w:t>
            </w:r>
            <w:r>
              <w:rPr>
                <w:rFonts w:ascii="Arial" w:hAnsi="Arial" w:cs="Arial" w:hint="eastAsia"/>
                <w:color w:val="33463F"/>
                <w:sz w:val="30"/>
                <w:szCs w:val="30"/>
                <w:shd w:val="clear" w:color="auto" w:fill="FAFAFA"/>
              </w:rPr>
              <w:t xml:space="preserve">     </w:t>
            </w:r>
          </w:p>
        </w:tc>
      </w:tr>
      <w:tr w:rsidR="00937EB2" w:rsidRPr="0066337E" w14:paraId="52C85C8A" w14:textId="77777777" w:rsidTr="00C259A8">
        <w:trPr>
          <w:trHeight w:hRule="exact" w:val="632"/>
          <w:jc w:val="center"/>
        </w:trPr>
        <w:tc>
          <w:tcPr>
            <w:tcW w:w="1438" w:type="dxa"/>
            <w:tcBorders>
              <w:top w:val="single" w:sz="6" w:space="0" w:color="auto"/>
              <w:left w:val="single" w:sz="6" w:space="0" w:color="auto"/>
              <w:bottom w:val="single" w:sz="6" w:space="0" w:color="auto"/>
              <w:right w:val="single" w:sz="6" w:space="0" w:color="auto"/>
            </w:tcBorders>
            <w:vAlign w:val="center"/>
          </w:tcPr>
          <w:p w14:paraId="68627C66"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付款方式</w:t>
            </w:r>
          </w:p>
        </w:tc>
        <w:tc>
          <w:tcPr>
            <w:tcW w:w="7980" w:type="dxa"/>
            <w:gridSpan w:val="6"/>
            <w:tcBorders>
              <w:top w:val="single" w:sz="6" w:space="0" w:color="auto"/>
              <w:left w:val="single" w:sz="6" w:space="0" w:color="auto"/>
              <w:bottom w:val="single" w:sz="6" w:space="0" w:color="auto"/>
              <w:right w:val="single" w:sz="6" w:space="0" w:color="auto"/>
            </w:tcBorders>
            <w:vAlign w:val="center"/>
          </w:tcPr>
          <w:p w14:paraId="254B3F4E"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□公对公转账</w:t>
            </w:r>
            <w:r>
              <w:rPr>
                <w:rFonts w:ascii="Arial" w:hAnsi="Arial" w:cs="Arial" w:hint="eastAsia"/>
                <w:color w:val="33463F"/>
                <w:sz w:val="30"/>
                <w:szCs w:val="30"/>
                <w:shd w:val="clear" w:color="auto" w:fill="FAFAFA"/>
              </w:rPr>
              <w:t xml:space="preserve">  </w:t>
            </w:r>
            <w:r>
              <w:rPr>
                <w:rFonts w:ascii="Arial" w:hAnsi="Arial" w:cs="Arial" w:hint="eastAsia"/>
                <w:color w:val="33463F"/>
                <w:sz w:val="30"/>
                <w:szCs w:val="30"/>
                <w:shd w:val="clear" w:color="auto" w:fill="FAFAFA"/>
              </w:rPr>
              <w:t>□私对公转账</w:t>
            </w:r>
            <w:r>
              <w:rPr>
                <w:rFonts w:ascii="Arial" w:hAnsi="Arial" w:cs="Arial" w:hint="eastAsia"/>
                <w:color w:val="33463F"/>
                <w:sz w:val="30"/>
                <w:szCs w:val="30"/>
                <w:shd w:val="clear" w:color="auto" w:fill="FAFAFA"/>
              </w:rPr>
              <w:t xml:space="preserve">     </w:t>
            </w:r>
          </w:p>
        </w:tc>
      </w:tr>
      <w:tr w:rsidR="00937EB2" w:rsidRPr="0066337E" w14:paraId="78448F53" w14:textId="77777777" w:rsidTr="00C259A8">
        <w:trPr>
          <w:trHeight w:val="1454"/>
          <w:jc w:val="center"/>
        </w:trPr>
        <w:tc>
          <w:tcPr>
            <w:tcW w:w="1438" w:type="dxa"/>
            <w:tcBorders>
              <w:top w:val="single" w:sz="6" w:space="0" w:color="auto"/>
              <w:left w:val="single" w:sz="6" w:space="0" w:color="auto"/>
              <w:bottom w:val="single" w:sz="4" w:space="0" w:color="auto"/>
              <w:right w:val="single" w:sz="6" w:space="0" w:color="auto"/>
            </w:tcBorders>
            <w:vAlign w:val="center"/>
          </w:tcPr>
          <w:p w14:paraId="6B9305BA" w14:textId="77777777" w:rsidR="00937EB2" w:rsidRPr="0066337E" w:rsidRDefault="00937EB2" w:rsidP="00C259A8">
            <w:pPr>
              <w:tabs>
                <w:tab w:val="left" w:pos="360"/>
                <w:tab w:val="left" w:pos="540"/>
              </w:tabs>
              <w:autoSpaceDE w:val="0"/>
              <w:autoSpaceDN w:val="0"/>
              <w:adjustRightInd w:val="0"/>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汇款信息</w:t>
            </w:r>
          </w:p>
        </w:tc>
        <w:tc>
          <w:tcPr>
            <w:tcW w:w="7980" w:type="dxa"/>
            <w:gridSpan w:val="6"/>
            <w:tcBorders>
              <w:top w:val="single" w:sz="6" w:space="0" w:color="auto"/>
              <w:left w:val="single" w:sz="6" w:space="0" w:color="auto"/>
              <w:bottom w:val="single" w:sz="4" w:space="0" w:color="auto"/>
              <w:right w:val="single" w:sz="6" w:space="0" w:color="auto"/>
            </w:tcBorders>
            <w:vAlign w:val="center"/>
          </w:tcPr>
          <w:p w14:paraId="024FAA7C"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开户名称：北京融银汇通管理咨询有限公司</w:t>
            </w:r>
          </w:p>
          <w:p w14:paraId="454BF88A" w14:textId="77777777" w:rsidR="00937EB2" w:rsidRPr="00A203DC" w:rsidRDefault="00937EB2" w:rsidP="00C259A8">
            <w:pPr>
              <w:autoSpaceDE w:val="0"/>
              <w:autoSpaceDN w:val="0"/>
              <w:adjustRightInd w:val="0"/>
              <w:spacing w:line="360" w:lineRule="exact"/>
              <w:rPr>
                <w:rFonts w:ascii="Arial" w:hAnsi="Arial" w:cs="Arial"/>
                <w:color w:val="33463F"/>
                <w:sz w:val="28"/>
                <w:szCs w:val="28"/>
                <w:shd w:val="clear" w:color="auto" w:fill="FAFAFA"/>
              </w:rPr>
            </w:pPr>
            <w:r>
              <w:rPr>
                <w:rFonts w:ascii="Arial" w:hAnsi="Arial" w:cs="Arial" w:hint="eastAsia"/>
                <w:color w:val="33463F"/>
                <w:sz w:val="28"/>
                <w:szCs w:val="28"/>
                <w:shd w:val="clear" w:color="auto" w:fill="FAFAFA"/>
              </w:rPr>
              <w:t>开</w:t>
            </w:r>
            <w:r>
              <w:rPr>
                <w:rFonts w:ascii="Arial" w:hAnsi="Arial" w:cs="Arial" w:hint="eastAsia"/>
                <w:color w:val="33463F"/>
                <w:sz w:val="28"/>
                <w:szCs w:val="28"/>
                <w:shd w:val="clear" w:color="auto" w:fill="FAFAFA"/>
              </w:rPr>
              <w:t xml:space="preserve"> </w:t>
            </w:r>
            <w:r>
              <w:rPr>
                <w:rFonts w:ascii="Arial" w:hAnsi="Arial" w:cs="Arial" w:hint="eastAsia"/>
                <w:color w:val="33463F"/>
                <w:sz w:val="28"/>
                <w:szCs w:val="28"/>
                <w:shd w:val="clear" w:color="auto" w:fill="FAFAFA"/>
              </w:rPr>
              <w:t>户</w:t>
            </w:r>
            <w:r>
              <w:rPr>
                <w:rFonts w:ascii="Arial" w:hAnsi="Arial" w:cs="Arial" w:hint="eastAsia"/>
                <w:color w:val="33463F"/>
                <w:sz w:val="28"/>
                <w:szCs w:val="28"/>
                <w:shd w:val="clear" w:color="auto" w:fill="FAFAFA"/>
              </w:rPr>
              <w:t xml:space="preserve"> </w:t>
            </w:r>
            <w:r>
              <w:rPr>
                <w:rFonts w:ascii="Arial" w:hAnsi="Arial" w:cs="Arial" w:hint="eastAsia"/>
                <w:color w:val="33463F"/>
                <w:sz w:val="28"/>
                <w:szCs w:val="28"/>
                <w:shd w:val="clear" w:color="auto" w:fill="FAFAFA"/>
              </w:rPr>
              <w:t>行：</w:t>
            </w:r>
            <w:r>
              <w:rPr>
                <w:rFonts w:ascii="Arial" w:hAnsi="Arial" w:cs="Arial" w:hint="eastAsia"/>
                <w:color w:val="33463F"/>
                <w:sz w:val="28"/>
                <w:szCs w:val="28"/>
                <w:shd w:val="clear" w:color="auto" w:fill="FAFAFA"/>
              </w:rPr>
              <w:t xml:space="preserve"> </w:t>
            </w:r>
            <w:r>
              <w:rPr>
                <w:rFonts w:ascii="Arial" w:hAnsi="Arial" w:cs="Arial" w:hint="eastAsia"/>
                <w:color w:val="33463F"/>
                <w:sz w:val="28"/>
                <w:szCs w:val="28"/>
                <w:shd w:val="clear" w:color="auto" w:fill="FAFAFA"/>
              </w:rPr>
              <w:t>中国工商银行北京西四环支行</w:t>
            </w:r>
          </w:p>
          <w:p w14:paraId="0E8AA765" w14:textId="77777777" w:rsidR="00937EB2" w:rsidRPr="0066337E" w:rsidRDefault="00937EB2" w:rsidP="00C259A8">
            <w:pPr>
              <w:autoSpaceDE w:val="0"/>
              <w:autoSpaceDN w:val="0"/>
              <w:adjustRightInd w:val="0"/>
              <w:rPr>
                <w:rFonts w:ascii="Arial" w:hAnsi="Arial" w:cs="Arial"/>
                <w:color w:val="33463F"/>
                <w:sz w:val="30"/>
                <w:szCs w:val="30"/>
                <w:shd w:val="clear" w:color="auto" w:fill="FAFAFA"/>
              </w:rPr>
            </w:pPr>
            <w:r w:rsidRPr="0066337E">
              <w:rPr>
                <w:rFonts w:ascii="Arial" w:hAnsi="Arial" w:cs="Arial" w:hint="eastAsia"/>
                <w:color w:val="33463F"/>
                <w:sz w:val="30"/>
                <w:szCs w:val="30"/>
                <w:shd w:val="clear" w:color="auto" w:fill="FAFAFA"/>
              </w:rPr>
              <w:t>帐</w:t>
            </w:r>
            <w:r>
              <w:rPr>
                <w:rFonts w:ascii="Arial" w:hAnsi="Arial" w:cs="Arial" w:hint="eastAsia"/>
                <w:color w:val="33463F"/>
                <w:sz w:val="30"/>
                <w:szCs w:val="30"/>
                <w:shd w:val="clear" w:color="auto" w:fill="FAFAFA"/>
              </w:rPr>
              <w:t xml:space="preserve">   </w:t>
            </w:r>
            <w:r w:rsidRPr="0066337E">
              <w:rPr>
                <w:rFonts w:ascii="Arial" w:hAnsi="Arial" w:cs="Arial" w:hint="eastAsia"/>
                <w:color w:val="33463F"/>
                <w:sz w:val="30"/>
                <w:szCs w:val="30"/>
                <w:shd w:val="clear" w:color="auto" w:fill="FAFAFA"/>
              </w:rPr>
              <w:t>号</w:t>
            </w:r>
            <w:r>
              <w:rPr>
                <w:rFonts w:ascii="Arial" w:hAnsi="Arial" w:cs="Arial" w:hint="eastAsia"/>
                <w:color w:val="33463F"/>
                <w:sz w:val="30"/>
                <w:szCs w:val="30"/>
                <w:shd w:val="clear" w:color="auto" w:fill="FAFAFA"/>
              </w:rPr>
              <w:t>：</w:t>
            </w:r>
            <w:r>
              <w:rPr>
                <w:rFonts w:ascii="Arial" w:hAnsi="Arial" w:cs="Arial" w:hint="eastAsia"/>
                <w:color w:val="33463F"/>
                <w:sz w:val="30"/>
                <w:szCs w:val="30"/>
                <w:shd w:val="clear" w:color="auto" w:fill="FAFAFA"/>
              </w:rPr>
              <w:t xml:space="preserve">  </w:t>
            </w:r>
            <w:r>
              <w:rPr>
                <w:rFonts w:ascii="Arial" w:hAnsi="Arial" w:cs="Arial" w:hint="eastAsia"/>
                <w:color w:val="33463F"/>
                <w:sz w:val="28"/>
                <w:szCs w:val="28"/>
                <w:shd w:val="clear" w:color="auto" w:fill="FAFAFA"/>
              </w:rPr>
              <w:t xml:space="preserve">0200 2962 0920 0077 919 </w:t>
            </w:r>
          </w:p>
        </w:tc>
      </w:tr>
    </w:tbl>
    <w:p w14:paraId="793B67D9" w14:textId="77777777" w:rsidR="00937EB2" w:rsidRDefault="00937EB2" w:rsidP="00937EB2">
      <w:pPr>
        <w:autoSpaceDE w:val="0"/>
        <w:autoSpaceDN w:val="0"/>
        <w:adjustRightInd w:val="0"/>
        <w:spacing w:before="156" w:line="320" w:lineRule="exact"/>
        <w:ind w:right="-164"/>
        <w:jc w:val="lef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1</w:t>
      </w:r>
      <w:r>
        <w:rPr>
          <w:rFonts w:ascii="Arial" w:hAnsi="Arial" w:cs="Arial" w:hint="eastAsia"/>
          <w:color w:val="33463F"/>
          <w:sz w:val="30"/>
          <w:szCs w:val="30"/>
          <w:shd w:val="clear" w:color="auto" w:fill="FAFAFA"/>
        </w:rPr>
        <w:t>、此表格填完后请微信或</w:t>
      </w:r>
      <w:r>
        <w:rPr>
          <w:rFonts w:ascii="Arial" w:hAnsi="Arial" w:cs="Arial" w:hint="eastAsia"/>
          <w:color w:val="33463F"/>
          <w:sz w:val="30"/>
          <w:szCs w:val="30"/>
          <w:shd w:val="clear" w:color="auto" w:fill="FAFAFA"/>
        </w:rPr>
        <w:t>mail</w:t>
      </w:r>
      <w:r>
        <w:rPr>
          <w:rFonts w:ascii="Arial" w:hAnsi="Arial" w:cs="Arial" w:hint="eastAsia"/>
          <w:color w:val="33463F"/>
          <w:sz w:val="30"/>
          <w:szCs w:val="30"/>
          <w:shd w:val="clear" w:color="auto" w:fill="FAFAFA"/>
        </w:rPr>
        <w:t>至会务处，并及时通知联系人</w:t>
      </w:r>
    </w:p>
    <w:p w14:paraId="770BE40B" w14:textId="77777777" w:rsidR="00937EB2" w:rsidRPr="003C03FC" w:rsidRDefault="00937EB2" w:rsidP="00937EB2">
      <w:pPr>
        <w:autoSpaceDE w:val="0"/>
        <w:autoSpaceDN w:val="0"/>
        <w:adjustRightInd w:val="0"/>
        <w:spacing w:before="156" w:line="320" w:lineRule="exact"/>
        <w:ind w:right="-164"/>
        <w:jc w:val="lef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2</w:t>
      </w:r>
      <w:r>
        <w:rPr>
          <w:rFonts w:ascii="Arial" w:hAnsi="Arial" w:cs="Arial" w:hint="eastAsia"/>
          <w:color w:val="33463F"/>
          <w:sz w:val="30"/>
          <w:szCs w:val="30"/>
          <w:shd w:val="clear" w:color="auto" w:fill="FAFAFA"/>
        </w:rPr>
        <w:t>、</w:t>
      </w:r>
      <w:r w:rsidRPr="00B41F1D">
        <w:rPr>
          <w:rFonts w:ascii="Arial" w:hAnsi="Arial" w:cs="Arial" w:hint="eastAsia"/>
          <w:color w:val="33463F"/>
          <w:spacing w:val="-20"/>
          <w:sz w:val="30"/>
          <w:szCs w:val="30"/>
          <w:shd w:val="clear" w:color="auto" w:fill="FAFAFA"/>
        </w:rPr>
        <w:t>培训费用请报名后</w:t>
      </w:r>
      <w:r w:rsidRPr="00B41F1D">
        <w:rPr>
          <w:rFonts w:ascii="Arial" w:hAnsi="Arial" w:cs="Arial" w:hint="eastAsia"/>
          <w:color w:val="33463F"/>
          <w:spacing w:val="-20"/>
          <w:sz w:val="30"/>
          <w:szCs w:val="30"/>
          <w:shd w:val="clear" w:color="auto" w:fill="FAFAFA"/>
        </w:rPr>
        <w:t>5</w:t>
      </w:r>
      <w:r w:rsidRPr="00B41F1D">
        <w:rPr>
          <w:rFonts w:ascii="Arial" w:hAnsi="Arial" w:cs="Arial" w:hint="eastAsia"/>
          <w:color w:val="33463F"/>
          <w:spacing w:val="-20"/>
          <w:sz w:val="30"/>
          <w:szCs w:val="30"/>
          <w:shd w:val="clear" w:color="auto" w:fill="FAFAFA"/>
        </w:rPr>
        <w:t>个工作日内付款，汇款凭证微信或</w:t>
      </w:r>
      <w:r w:rsidRPr="00B41F1D">
        <w:rPr>
          <w:rFonts w:ascii="Arial" w:hAnsi="Arial" w:cs="Arial" w:hint="eastAsia"/>
          <w:color w:val="33463F"/>
          <w:spacing w:val="-20"/>
          <w:sz w:val="30"/>
          <w:szCs w:val="30"/>
          <w:shd w:val="clear" w:color="auto" w:fill="FAFAFA"/>
        </w:rPr>
        <w:t>mail</w:t>
      </w:r>
      <w:r w:rsidRPr="00B41F1D">
        <w:rPr>
          <w:rFonts w:ascii="Arial" w:hAnsi="Arial" w:cs="Arial" w:hint="eastAsia"/>
          <w:color w:val="33463F"/>
          <w:spacing w:val="-20"/>
          <w:sz w:val="30"/>
          <w:szCs w:val="30"/>
          <w:shd w:val="clear" w:color="auto" w:fill="FAFAFA"/>
        </w:rPr>
        <w:t>至会务处</w:t>
      </w:r>
      <w:r w:rsidRPr="00B41F1D">
        <w:rPr>
          <w:rFonts w:ascii="Arial" w:hAnsi="Arial" w:cs="Arial" w:hint="eastAsia"/>
          <w:color w:val="33463F"/>
          <w:spacing w:val="-20"/>
          <w:sz w:val="30"/>
          <w:szCs w:val="30"/>
          <w:shd w:val="clear" w:color="auto" w:fill="FAFAFA"/>
        </w:rPr>
        <w:t xml:space="preserve"> </w:t>
      </w:r>
    </w:p>
    <w:p w14:paraId="161C639C" w14:textId="77777777" w:rsidR="00257D1E" w:rsidRDefault="00257D1E" w:rsidP="00257D1E">
      <w:pPr>
        <w:autoSpaceDE w:val="0"/>
        <w:autoSpaceDN w:val="0"/>
        <w:adjustRightInd w:val="0"/>
        <w:spacing w:before="156" w:line="320" w:lineRule="exact"/>
        <w:ind w:right="-164"/>
        <w:jc w:val="lef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联系人：杨志军</w:t>
      </w:r>
      <w:r>
        <w:rPr>
          <w:rFonts w:ascii="Arial" w:hAnsi="Arial" w:cs="Arial" w:hint="eastAsia"/>
          <w:color w:val="33463F"/>
          <w:sz w:val="30"/>
          <w:szCs w:val="30"/>
          <w:shd w:val="clear" w:color="auto" w:fill="FAFAFA"/>
        </w:rPr>
        <w:t xml:space="preserve"> 186-1122-5515</w:t>
      </w:r>
      <w:r>
        <w:rPr>
          <w:rFonts w:ascii="Arial" w:hAnsi="Arial" w:cs="Arial" w:hint="eastAsia"/>
          <w:color w:val="33463F"/>
          <w:sz w:val="30"/>
          <w:szCs w:val="30"/>
          <w:shd w:val="clear" w:color="auto" w:fill="FAFAFA"/>
        </w:rPr>
        <w:t>（同微信）</w:t>
      </w:r>
    </w:p>
    <w:p w14:paraId="5A2617F6" w14:textId="77777777" w:rsidR="00257D1E" w:rsidRDefault="00257D1E" w:rsidP="00257D1E">
      <w:pPr>
        <w:autoSpaceDE w:val="0"/>
        <w:autoSpaceDN w:val="0"/>
        <w:adjustRightInd w:val="0"/>
        <w:spacing w:before="156" w:line="320" w:lineRule="exact"/>
        <w:ind w:right="-164"/>
        <w:jc w:val="lef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E-mail:zhijun_y@rzzlpx.com</w:t>
      </w:r>
    </w:p>
    <w:p w14:paraId="02720C5E" w14:textId="77777777" w:rsidR="00257D1E" w:rsidRDefault="00257D1E" w:rsidP="00257D1E">
      <w:pPr>
        <w:spacing w:line="320" w:lineRule="exact"/>
        <w:rPr>
          <w:rFonts w:ascii="Arial" w:hAnsi="Arial" w:cs="Arial"/>
          <w:color w:val="33463F"/>
          <w:sz w:val="30"/>
          <w:szCs w:val="30"/>
          <w:shd w:val="clear" w:color="auto" w:fill="FAFAFA"/>
        </w:rPr>
      </w:pPr>
      <w:r>
        <w:rPr>
          <w:rFonts w:ascii="Arial" w:hAnsi="Arial" w:cs="Arial" w:hint="eastAsia"/>
          <w:color w:val="33463F"/>
          <w:sz w:val="30"/>
          <w:szCs w:val="30"/>
          <w:shd w:val="clear" w:color="auto" w:fill="FAFAFA"/>
        </w:rPr>
        <w:t>网</w:t>
      </w:r>
      <w:r>
        <w:rPr>
          <w:rFonts w:ascii="Arial" w:hAnsi="Arial" w:cs="Arial"/>
          <w:color w:val="33463F"/>
          <w:sz w:val="30"/>
          <w:szCs w:val="30"/>
          <w:shd w:val="clear" w:color="auto" w:fill="FAFAFA"/>
        </w:rPr>
        <w:t xml:space="preserve">  </w:t>
      </w:r>
      <w:r>
        <w:rPr>
          <w:rFonts w:ascii="Arial" w:hAnsi="Arial" w:cs="Arial" w:hint="eastAsia"/>
          <w:color w:val="33463F"/>
          <w:sz w:val="30"/>
          <w:szCs w:val="30"/>
          <w:shd w:val="clear" w:color="auto" w:fill="FAFAFA"/>
        </w:rPr>
        <w:t>址：</w:t>
      </w:r>
      <w:hyperlink r:id="rId12" w:history="1">
        <w:r w:rsidRPr="000E149F">
          <w:rPr>
            <w:rStyle w:val="a9"/>
            <w:rFonts w:ascii="Arial" w:hAnsi="Arial" w:cs="Arial"/>
            <w:sz w:val="30"/>
            <w:szCs w:val="30"/>
            <w:shd w:val="clear" w:color="auto" w:fill="FAFAFA"/>
          </w:rPr>
          <w:t>www.</w:t>
        </w:r>
        <w:r w:rsidRPr="000E149F">
          <w:rPr>
            <w:rStyle w:val="a9"/>
            <w:rFonts w:ascii="Arial" w:hAnsi="Arial" w:cs="Arial" w:hint="eastAsia"/>
            <w:sz w:val="30"/>
            <w:szCs w:val="30"/>
            <w:shd w:val="clear" w:color="auto" w:fill="FAFAFA"/>
          </w:rPr>
          <w:t>rzzlmjjt</w:t>
        </w:r>
        <w:r w:rsidRPr="000E149F">
          <w:rPr>
            <w:rStyle w:val="a9"/>
            <w:rFonts w:ascii="Arial" w:hAnsi="Arial" w:cs="Arial"/>
            <w:sz w:val="30"/>
            <w:szCs w:val="30"/>
            <w:shd w:val="clear" w:color="auto" w:fill="FAFAFA"/>
          </w:rPr>
          <w:t>.</w:t>
        </w:r>
        <w:r w:rsidRPr="000E149F">
          <w:rPr>
            <w:rStyle w:val="a9"/>
            <w:rFonts w:ascii="Arial" w:hAnsi="Arial" w:cs="Arial" w:hint="eastAsia"/>
            <w:sz w:val="30"/>
            <w:szCs w:val="30"/>
            <w:shd w:val="clear" w:color="auto" w:fill="FAFAFA"/>
          </w:rPr>
          <w:t>org.cn</w:t>
        </w:r>
      </w:hyperlink>
      <w:r>
        <w:rPr>
          <w:rFonts w:ascii="Arial" w:hAnsi="Arial" w:cs="Arial" w:hint="eastAsia"/>
          <w:color w:val="33463F"/>
          <w:sz w:val="30"/>
          <w:szCs w:val="30"/>
          <w:shd w:val="clear" w:color="auto" w:fill="FAFAFA"/>
        </w:rPr>
        <w:t xml:space="preserve"> </w:t>
      </w:r>
      <w:r>
        <w:rPr>
          <w:rFonts w:ascii="Arial" w:hAnsi="Arial" w:cs="Arial" w:hint="eastAsia"/>
          <w:color w:val="33463F"/>
          <w:sz w:val="30"/>
          <w:szCs w:val="30"/>
          <w:shd w:val="clear" w:color="auto" w:fill="FAFAFA"/>
        </w:rPr>
        <w:t>（融资租赁名家讲堂）</w:t>
      </w:r>
    </w:p>
    <w:p w14:paraId="6C511703" w14:textId="77777777" w:rsidR="00257D1E" w:rsidRDefault="00000000" w:rsidP="00257D1E">
      <w:pPr>
        <w:spacing w:line="320" w:lineRule="exact"/>
        <w:ind w:firstLineChars="400" w:firstLine="840"/>
        <w:rPr>
          <w:rFonts w:ascii="Arial" w:hAnsi="Arial" w:cs="Arial"/>
          <w:color w:val="33463F"/>
          <w:sz w:val="30"/>
          <w:szCs w:val="30"/>
          <w:shd w:val="clear" w:color="auto" w:fill="FAFAFA"/>
        </w:rPr>
      </w:pPr>
      <w:hyperlink r:id="rId13" w:history="1">
        <w:r w:rsidR="00257D1E" w:rsidRPr="00E36468">
          <w:rPr>
            <w:rStyle w:val="a9"/>
            <w:rFonts w:ascii="Arial" w:hAnsi="Arial" w:cs="Arial"/>
            <w:sz w:val="30"/>
            <w:szCs w:val="30"/>
            <w:shd w:val="clear" w:color="auto" w:fill="FAFAFA"/>
          </w:rPr>
          <w:t>www.</w:t>
        </w:r>
        <w:r w:rsidR="00257D1E" w:rsidRPr="00E36468">
          <w:rPr>
            <w:rStyle w:val="a9"/>
            <w:rFonts w:ascii="Arial" w:hAnsi="Arial" w:cs="Arial" w:hint="eastAsia"/>
            <w:sz w:val="30"/>
            <w:szCs w:val="30"/>
            <w:shd w:val="clear" w:color="auto" w:fill="FAFAFA"/>
          </w:rPr>
          <w:t>rzzlpx.com</w:t>
        </w:r>
      </w:hyperlink>
      <w:r w:rsidR="00257D1E">
        <w:rPr>
          <w:rFonts w:ascii="Arial" w:hAnsi="Arial" w:cs="Arial" w:hint="eastAsia"/>
          <w:color w:val="33463F"/>
          <w:sz w:val="30"/>
          <w:szCs w:val="30"/>
          <w:shd w:val="clear" w:color="auto" w:fill="FAFAFA"/>
        </w:rPr>
        <w:t>（精英融资租赁培训网）</w:t>
      </w:r>
    </w:p>
    <w:p w14:paraId="7DECB604" w14:textId="77777777" w:rsidR="00257D1E" w:rsidRPr="00F93B95" w:rsidRDefault="00000000" w:rsidP="00257D1E">
      <w:pPr>
        <w:spacing w:line="320" w:lineRule="exact"/>
        <w:ind w:firstLineChars="400" w:firstLine="840"/>
        <w:rPr>
          <w:rFonts w:ascii="Arial" w:hAnsi="Arial" w:cs="Arial"/>
          <w:color w:val="33463F"/>
          <w:sz w:val="30"/>
          <w:szCs w:val="30"/>
          <w:shd w:val="clear" w:color="auto" w:fill="FAFAFA"/>
        </w:rPr>
      </w:pPr>
      <w:hyperlink r:id="rId14" w:history="1">
        <w:r w:rsidR="00257D1E" w:rsidRPr="00E36468">
          <w:rPr>
            <w:rStyle w:val="a9"/>
            <w:rFonts w:ascii="Arial" w:hAnsi="Arial" w:cs="Arial" w:hint="eastAsia"/>
            <w:sz w:val="30"/>
            <w:szCs w:val="30"/>
            <w:shd w:val="clear" w:color="auto" w:fill="FAFAFA"/>
          </w:rPr>
          <w:t>www.flleasing.com</w:t>
        </w:r>
      </w:hyperlink>
      <w:r w:rsidR="00257D1E" w:rsidRPr="00F93B95">
        <w:rPr>
          <w:rFonts w:ascii="Arial" w:hAnsi="Arial" w:cs="Arial" w:hint="eastAsia"/>
          <w:color w:val="33463F"/>
          <w:sz w:val="30"/>
          <w:szCs w:val="30"/>
          <w:shd w:val="clear" w:color="auto" w:fill="FAFAFA"/>
        </w:rPr>
        <w:t xml:space="preserve"> </w:t>
      </w:r>
      <w:r w:rsidR="00257D1E" w:rsidRPr="00F93B95">
        <w:rPr>
          <w:rFonts w:ascii="Arial" w:hAnsi="Arial" w:cs="Arial" w:hint="eastAsia"/>
          <w:color w:val="33463F"/>
          <w:sz w:val="30"/>
          <w:szCs w:val="30"/>
          <w:shd w:val="clear" w:color="auto" w:fill="FAFAFA"/>
        </w:rPr>
        <w:t>（中国融资租赁资源网）</w:t>
      </w:r>
    </w:p>
    <w:p w14:paraId="49530440" w14:textId="5398ED2A" w:rsidR="0016744A" w:rsidRPr="00257D1E" w:rsidRDefault="00000000" w:rsidP="00257D1E">
      <w:pPr>
        <w:spacing w:line="320" w:lineRule="exact"/>
        <w:ind w:firstLineChars="400" w:firstLine="840"/>
        <w:rPr>
          <w:rFonts w:ascii="Arial" w:hAnsi="Arial" w:cs="Arial"/>
          <w:color w:val="33463F"/>
          <w:sz w:val="30"/>
          <w:szCs w:val="30"/>
          <w:shd w:val="clear" w:color="auto" w:fill="FAFAFA"/>
        </w:rPr>
      </w:pPr>
      <w:hyperlink r:id="rId15" w:history="1">
        <w:r w:rsidR="00257D1E" w:rsidRPr="00E36468">
          <w:rPr>
            <w:rStyle w:val="a9"/>
            <w:rFonts w:ascii="Arial" w:hAnsi="Arial" w:cs="Arial" w:hint="eastAsia"/>
            <w:sz w:val="30"/>
            <w:szCs w:val="30"/>
            <w:shd w:val="clear" w:color="auto" w:fill="FAFAFA"/>
          </w:rPr>
          <w:t>www.rzzlchina.com</w:t>
        </w:r>
      </w:hyperlink>
      <w:r w:rsidR="00257D1E" w:rsidRPr="00F93B95">
        <w:rPr>
          <w:rFonts w:ascii="Arial" w:hAnsi="Arial" w:cs="Arial" w:hint="eastAsia"/>
          <w:color w:val="33463F"/>
          <w:sz w:val="30"/>
          <w:szCs w:val="30"/>
          <w:shd w:val="clear" w:color="auto" w:fill="FAFAFA"/>
        </w:rPr>
        <w:t xml:space="preserve"> </w:t>
      </w:r>
      <w:r w:rsidR="00257D1E" w:rsidRPr="00F93B95">
        <w:rPr>
          <w:rFonts w:ascii="Arial" w:hAnsi="Arial" w:cs="Arial" w:hint="eastAsia"/>
          <w:color w:val="33463F"/>
          <w:sz w:val="30"/>
          <w:szCs w:val="30"/>
          <w:shd w:val="clear" w:color="auto" w:fill="FAFAFA"/>
        </w:rPr>
        <w:t>（融资租赁中国信息网）</w:t>
      </w:r>
      <w:r w:rsidR="00257D1E" w:rsidRPr="00F93B95">
        <w:rPr>
          <w:rFonts w:ascii="Arial" w:hAnsi="Arial" w:cs="Arial" w:hint="eastAsia"/>
          <w:color w:val="33463F"/>
          <w:sz w:val="30"/>
          <w:szCs w:val="30"/>
          <w:shd w:val="clear" w:color="auto" w:fill="FAFAFA"/>
        </w:rPr>
        <w:t xml:space="preserve">  </w:t>
      </w:r>
    </w:p>
    <w:sectPr w:rsidR="0016744A" w:rsidRPr="00257D1E" w:rsidSect="001862E8">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9439" w14:textId="77777777" w:rsidR="001862E8" w:rsidRDefault="001862E8" w:rsidP="00937EB2">
      <w:r>
        <w:separator/>
      </w:r>
    </w:p>
  </w:endnote>
  <w:endnote w:type="continuationSeparator" w:id="0">
    <w:p w14:paraId="0E915DE7" w14:textId="77777777" w:rsidR="001862E8" w:rsidRDefault="001862E8" w:rsidP="0093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891634"/>
      <w:docPartObj>
        <w:docPartGallery w:val="Page Numbers (Bottom of Page)"/>
        <w:docPartUnique/>
      </w:docPartObj>
    </w:sdtPr>
    <w:sdtContent>
      <w:p w14:paraId="4826718C" w14:textId="51EA28AF" w:rsidR="00257D1E" w:rsidRDefault="00257D1E">
        <w:pPr>
          <w:pStyle w:val="a5"/>
          <w:jc w:val="right"/>
        </w:pPr>
        <w:r>
          <w:fldChar w:fldCharType="begin"/>
        </w:r>
        <w:r>
          <w:instrText>PAGE   \* MERGEFORMAT</w:instrText>
        </w:r>
        <w:r>
          <w:fldChar w:fldCharType="separate"/>
        </w:r>
        <w:r>
          <w:rPr>
            <w:lang w:val="zh-CN"/>
          </w:rPr>
          <w:t>2</w:t>
        </w:r>
        <w:r>
          <w:fldChar w:fldCharType="end"/>
        </w:r>
      </w:p>
    </w:sdtContent>
  </w:sdt>
  <w:p w14:paraId="0D67D615" w14:textId="77777777" w:rsidR="00257D1E" w:rsidRDefault="00257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09BD" w14:textId="77777777" w:rsidR="001862E8" w:rsidRDefault="001862E8" w:rsidP="00937EB2">
      <w:r>
        <w:separator/>
      </w:r>
    </w:p>
  </w:footnote>
  <w:footnote w:type="continuationSeparator" w:id="0">
    <w:p w14:paraId="51A6DF7B" w14:textId="77777777" w:rsidR="001862E8" w:rsidRDefault="001862E8" w:rsidP="00937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7EB2"/>
    <w:rsid w:val="0016744A"/>
    <w:rsid w:val="0018303E"/>
    <w:rsid w:val="001862E8"/>
    <w:rsid w:val="00257D1E"/>
    <w:rsid w:val="00326C64"/>
    <w:rsid w:val="003C5E08"/>
    <w:rsid w:val="003E7156"/>
    <w:rsid w:val="00477D17"/>
    <w:rsid w:val="0079415F"/>
    <w:rsid w:val="0088373E"/>
    <w:rsid w:val="008B13AD"/>
    <w:rsid w:val="00937EB2"/>
    <w:rsid w:val="00A73DC4"/>
    <w:rsid w:val="00B276B2"/>
    <w:rsid w:val="00DE11DE"/>
    <w:rsid w:val="00F54428"/>
    <w:rsid w:val="00F86E4C"/>
    <w:rsid w:val="00FD6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4A4F53"/>
  <w15:docId w15:val="{504061B0-C00C-4B57-8374-E9F18353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EB2"/>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E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37EB2"/>
    <w:rPr>
      <w:sz w:val="18"/>
      <w:szCs w:val="18"/>
    </w:rPr>
  </w:style>
  <w:style w:type="paragraph" w:styleId="a5">
    <w:name w:val="footer"/>
    <w:basedOn w:val="a"/>
    <w:link w:val="a6"/>
    <w:uiPriority w:val="99"/>
    <w:unhideWhenUsed/>
    <w:rsid w:val="00937E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37EB2"/>
    <w:rPr>
      <w:sz w:val="18"/>
      <w:szCs w:val="18"/>
    </w:rPr>
  </w:style>
  <w:style w:type="paragraph" w:styleId="a7">
    <w:name w:val="Date"/>
    <w:basedOn w:val="a"/>
    <w:next w:val="a"/>
    <w:link w:val="a8"/>
    <w:uiPriority w:val="99"/>
    <w:semiHidden/>
    <w:unhideWhenUsed/>
    <w:rsid w:val="00257D1E"/>
    <w:pPr>
      <w:ind w:leftChars="2500" w:left="100"/>
    </w:pPr>
  </w:style>
  <w:style w:type="character" w:customStyle="1" w:styleId="a8">
    <w:name w:val="日期 字符"/>
    <w:basedOn w:val="a0"/>
    <w:link w:val="a7"/>
    <w:uiPriority w:val="99"/>
    <w:semiHidden/>
    <w:rsid w:val="00257D1E"/>
    <w:rPr>
      <w:rFonts w:ascii="Calibri" w:eastAsia="宋体" w:hAnsi="Calibri" w:cs="Times New Roman"/>
      <w:szCs w:val="20"/>
    </w:rPr>
  </w:style>
  <w:style w:type="character" w:styleId="a9">
    <w:name w:val="Hyperlink"/>
    <w:basedOn w:val="a0"/>
    <w:uiPriority w:val="99"/>
    <w:unhideWhenUsed/>
    <w:rsid w:val="00257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zlmjjt.org.cn" TargetMode="External"/><Relationship Id="rId13" Type="http://schemas.openxmlformats.org/officeDocument/2006/relationships/hyperlink" Target="http://www.rzzlpx.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hijun_y@rzzlpx.com" TargetMode="External"/><Relationship Id="rId12" Type="http://schemas.openxmlformats.org/officeDocument/2006/relationships/hyperlink" Target="http://www.rzzlmjjt.org.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zhijun_y@rzzlpx.com" TargetMode="External"/><Relationship Id="rId11" Type="http://schemas.openxmlformats.org/officeDocument/2006/relationships/hyperlink" Target="http://www.rzzlchina.com" TargetMode="External"/><Relationship Id="rId5" Type="http://schemas.openxmlformats.org/officeDocument/2006/relationships/endnotes" Target="endnotes.xml"/><Relationship Id="rId15" Type="http://schemas.openxmlformats.org/officeDocument/2006/relationships/hyperlink" Target="http://www.rzzlchina.com" TargetMode="External"/><Relationship Id="rId10" Type="http://schemas.openxmlformats.org/officeDocument/2006/relationships/hyperlink" Target="http://www.flleasing.com" TargetMode="External"/><Relationship Id="rId4" Type="http://schemas.openxmlformats.org/officeDocument/2006/relationships/footnotes" Target="footnotes.xml"/><Relationship Id="rId9" Type="http://schemas.openxmlformats.org/officeDocument/2006/relationships/hyperlink" Target="http://www.rzzlpx.com" TargetMode="External"/><Relationship Id="rId14" Type="http://schemas.openxmlformats.org/officeDocument/2006/relationships/hyperlink" Target="http://www.flleasi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c:creator>
  <cp:keywords/>
  <dc:description/>
  <cp:lastModifiedBy>志军 杨</cp:lastModifiedBy>
  <cp:revision>11</cp:revision>
  <dcterms:created xsi:type="dcterms:W3CDTF">2024-01-15T05:34:00Z</dcterms:created>
  <dcterms:modified xsi:type="dcterms:W3CDTF">2024-01-16T14:30:00Z</dcterms:modified>
</cp:coreProperties>
</file>