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AF36" w14:textId="77777777" w:rsidR="00937EB2" w:rsidRPr="0052379E" w:rsidRDefault="00000000" w:rsidP="00937EB2">
      <w:pPr>
        <w:spacing w:line="1040" w:lineRule="exact"/>
        <w:ind w:rightChars="-159" w:right="-334"/>
        <w:jc w:val="distribute"/>
        <w:rPr>
          <w:b/>
          <w:color w:val="FF0000"/>
          <w:sz w:val="72"/>
          <w:szCs w:val="72"/>
        </w:rPr>
      </w:pPr>
      <w:r w:rsidRPr="0052379E">
        <w:rPr>
          <w:b/>
          <w:color w:val="993300"/>
          <w:sz w:val="72"/>
          <w:szCs w:val="72"/>
        </w:rPr>
        <w:pict w14:anchorId="0869E665">
          <v:line id="Line 2" o:spid="_x0000_s2050" style="position:absolute;left:0;text-align:left;flip:y;z-index:251660288" from="-.75pt,48.85pt" to="433.65pt,51pt" strokecolor="red" strokeweight="2pt"/>
        </w:pict>
      </w:r>
      <w:r w:rsidR="00937EB2" w:rsidRPr="0052379E">
        <w:rPr>
          <w:rFonts w:hint="eastAsia"/>
          <w:b/>
          <w:color w:val="FF0000"/>
          <w:sz w:val="72"/>
          <w:szCs w:val="72"/>
        </w:rPr>
        <w:t>融资租赁</w:t>
      </w:r>
      <w:r w:rsidR="00937EB2" w:rsidRPr="0052379E">
        <w:rPr>
          <w:b/>
          <w:color w:val="FF0000"/>
          <w:sz w:val="72"/>
          <w:szCs w:val="72"/>
        </w:rPr>
        <w:t>名家讲堂</w:t>
      </w:r>
    </w:p>
    <w:p w14:paraId="0D846F54" w14:textId="5BBD64B8" w:rsidR="00937EB2" w:rsidRDefault="00937EB2" w:rsidP="00B72585">
      <w:pPr>
        <w:spacing w:line="400" w:lineRule="exact"/>
        <w:rPr>
          <w:rFonts w:ascii="黑体" w:eastAsia="黑体" w:hAnsi="黑体"/>
          <w:b/>
          <w:color w:val="000000"/>
          <w:spacing w:val="-10"/>
          <w:sz w:val="34"/>
          <w:szCs w:val="34"/>
        </w:rPr>
      </w:pPr>
      <w:r w:rsidRPr="00EC748E">
        <w:rPr>
          <w:rFonts w:ascii="黑体" w:eastAsia="黑体" w:hAnsi="黑体" w:hint="eastAsia"/>
          <w:b/>
          <w:color w:val="000000"/>
          <w:spacing w:val="-10"/>
          <w:sz w:val="34"/>
          <w:szCs w:val="34"/>
        </w:rPr>
        <w:t>关于举办“</w:t>
      </w:r>
      <w:bookmarkStart w:id="0" w:name="OLE_LINK1"/>
      <w:r w:rsidR="009555ED" w:rsidRPr="009555ED">
        <w:rPr>
          <w:rFonts w:ascii="黑体" w:eastAsia="黑体" w:hAnsi="黑体" w:hint="eastAsia"/>
          <w:b/>
          <w:color w:val="000000"/>
          <w:spacing w:val="-10"/>
          <w:sz w:val="34"/>
          <w:szCs w:val="34"/>
        </w:rPr>
        <w:t>严监管下融资租赁内控合</w:t>
      </w:r>
      <w:proofErr w:type="gramStart"/>
      <w:r w:rsidR="009555ED" w:rsidRPr="009555ED">
        <w:rPr>
          <w:rFonts w:ascii="黑体" w:eastAsia="黑体" w:hAnsi="黑体" w:hint="eastAsia"/>
          <w:b/>
          <w:color w:val="000000"/>
          <w:spacing w:val="-10"/>
          <w:sz w:val="34"/>
          <w:szCs w:val="34"/>
        </w:rPr>
        <w:t>规</w:t>
      </w:r>
      <w:proofErr w:type="gramEnd"/>
      <w:r w:rsidR="009555ED" w:rsidRPr="009555ED">
        <w:rPr>
          <w:rFonts w:ascii="黑体" w:eastAsia="黑体" w:hAnsi="黑体" w:hint="eastAsia"/>
          <w:b/>
          <w:color w:val="000000"/>
          <w:spacing w:val="-10"/>
          <w:sz w:val="34"/>
          <w:szCs w:val="34"/>
        </w:rPr>
        <w:t>与全面风险管理、诉讼热点问题及资产处置法律实务专题培训班</w:t>
      </w:r>
      <w:bookmarkEnd w:id="0"/>
      <w:r w:rsidRPr="00EC748E">
        <w:rPr>
          <w:rFonts w:ascii="黑体" w:eastAsia="黑体" w:hAnsi="黑体" w:hint="eastAsia"/>
          <w:b/>
          <w:color w:val="000000"/>
          <w:spacing w:val="-10"/>
          <w:sz w:val="34"/>
          <w:szCs w:val="34"/>
        </w:rPr>
        <w:t>”的通知</w:t>
      </w:r>
    </w:p>
    <w:p w14:paraId="73C11911" w14:textId="61C2F89E" w:rsidR="0052379E" w:rsidRPr="0052379E" w:rsidRDefault="0052379E" w:rsidP="0052379E">
      <w:pPr>
        <w:spacing w:line="400" w:lineRule="exact"/>
        <w:jc w:val="center"/>
        <w:rPr>
          <w:rFonts w:ascii="黑体" w:eastAsia="黑体" w:hAnsi="黑体" w:hint="eastAsia"/>
          <w:b/>
          <w:color w:val="FF0000"/>
          <w:spacing w:val="-10"/>
          <w:sz w:val="34"/>
          <w:szCs w:val="34"/>
        </w:rPr>
      </w:pPr>
      <w:r w:rsidRPr="0052379E">
        <w:rPr>
          <w:rFonts w:hint="eastAsia"/>
          <w:b/>
          <w:color w:val="FF0000"/>
          <w:spacing w:val="-20"/>
          <w:sz w:val="27"/>
          <w:szCs w:val="27"/>
        </w:rPr>
        <w:t>11</w:t>
      </w:r>
      <w:r w:rsidRPr="0052379E">
        <w:rPr>
          <w:rFonts w:hint="eastAsia"/>
          <w:b/>
          <w:color w:val="FF0000"/>
          <w:spacing w:val="-20"/>
          <w:sz w:val="27"/>
          <w:szCs w:val="27"/>
        </w:rPr>
        <w:t>月</w:t>
      </w:r>
      <w:r w:rsidRPr="0052379E">
        <w:rPr>
          <w:rFonts w:hint="eastAsia"/>
          <w:b/>
          <w:color w:val="FF0000"/>
          <w:spacing w:val="-20"/>
          <w:sz w:val="27"/>
          <w:szCs w:val="27"/>
        </w:rPr>
        <w:t>27-28</w:t>
      </w:r>
      <w:r w:rsidRPr="0052379E">
        <w:rPr>
          <w:rFonts w:hint="eastAsia"/>
          <w:b/>
          <w:color w:val="FF0000"/>
          <w:spacing w:val="-20"/>
          <w:sz w:val="27"/>
          <w:szCs w:val="27"/>
        </w:rPr>
        <w:t>日</w:t>
      </w:r>
      <w:r w:rsidRPr="0052379E">
        <w:rPr>
          <w:rFonts w:hint="eastAsia"/>
          <w:b/>
          <w:color w:val="FF0000"/>
          <w:spacing w:val="-20"/>
          <w:sz w:val="27"/>
          <w:szCs w:val="27"/>
        </w:rPr>
        <w:t xml:space="preserve">    </w:t>
      </w:r>
      <w:r w:rsidRPr="0052379E">
        <w:rPr>
          <w:rFonts w:hint="eastAsia"/>
          <w:b/>
          <w:color w:val="FF0000"/>
          <w:spacing w:val="-20"/>
          <w:sz w:val="27"/>
          <w:szCs w:val="27"/>
        </w:rPr>
        <w:t>成都</w:t>
      </w:r>
      <w:r w:rsidRPr="0052379E">
        <w:rPr>
          <w:rFonts w:hint="eastAsia"/>
          <w:b/>
          <w:color w:val="FF0000"/>
          <w:spacing w:val="-20"/>
          <w:sz w:val="27"/>
          <w:szCs w:val="27"/>
        </w:rPr>
        <w:t xml:space="preserve">   </w:t>
      </w:r>
      <w:r w:rsidRPr="0052379E">
        <w:rPr>
          <w:rFonts w:hint="eastAsia"/>
          <w:b/>
          <w:color w:val="FF0000"/>
          <w:spacing w:val="-20"/>
          <w:sz w:val="27"/>
          <w:szCs w:val="27"/>
        </w:rPr>
        <w:t>线上同步直播</w:t>
      </w:r>
    </w:p>
    <w:p w14:paraId="2CAFB2A6" w14:textId="77777777" w:rsidR="00937EB2" w:rsidRPr="006217CC" w:rsidRDefault="00937EB2" w:rsidP="00937EB2">
      <w:pPr>
        <w:spacing w:line="460" w:lineRule="exact"/>
        <w:textAlignment w:val="baseline"/>
        <w:rPr>
          <w:b/>
          <w:spacing w:val="10"/>
          <w:sz w:val="27"/>
          <w:szCs w:val="27"/>
          <w:bdr w:val="single" w:sz="4" w:space="0" w:color="auto"/>
          <w:shd w:val="pct10" w:color="auto" w:fill="FFFFFF"/>
        </w:rPr>
      </w:pPr>
      <w:r>
        <w:rPr>
          <w:rFonts w:hint="eastAsia"/>
          <w:b/>
          <w:spacing w:val="10"/>
          <w:sz w:val="27"/>
          <w:szCs w:val="27"/>
        </w:rPr>
        <w:t>融资租赁业各位同仁</w:t>
      </w:r>
      <w:r>
        <w:rPr>
          <w:b/>
          <w:spacing w:val="10"/>
          <w:sz w:val="27"/>
          <w:szCs w:val="27"/>
        </w:rPr>
        <w:t>：</w:t>
      </w:r>
    </w:p>
    <w:p w14:paraId="6B654891" w14:textId="77777777" w:rsidR="00937EB2" w:rsidRPr="00E51741" w:rsidRDefault="009717A3" w:rsidP="009717A3">
      <w:pPr>
        <w:spacing w:line="280" w:lineRule="exact"/>
        <w:ind w:firstLineChars="200" w:firstLine="540"/>
        <w:rPr>
          <w:spacing w:val="-14"/>
          <w:sz w:val="27"/>
          <w:szCs w:val="27"/>
        </w:rPr>
      </w:pPr>
      <w:r w:rsidRPr="009717A3">
        <w:rPr>
          <w:rFonts w:hint="eastAsia"/>
          <w:sz w:val="27"/>
          <w:szCs w:val="27"/>
        </w:rPr>
        <w:t>严监管下为强化融资租赁公司内控合</w:t>
      </w:r>
      <w:proofErr w:type="gramStart"/>
      <w:r w:rsidRPr="009717A3">
        <w:rPr>
          <w:rFonts w:hint="eastAsia"/>
          <w:sz w:val="27"/>
          <w:szCs w:val="27"/>
        </w:rPr>
        <w:t>规</w:t>
      </w:r>
      <w:proofErr w:type="gramEnd"/>
      <w:r w:rsidRPr="009717A3">
        <w:rPr>
          <w:rFonts w:hint="eastAsia"/>
          <w:sz w:val="27"/>
          <w:szCs w:val="27"/>
        </w:rPr>
        <w:t>管理，加强内控合</w:t>
      </w:r>
      <w:proofErr w:type="gramStart"/>
      <w:r w:rsidRPr="009717A3">
        <w:rPr>
          <w:rFonts w:hint="eastAsia"/>
          <w:sz w:val="27"/>
          <w:szCs w:val="27"/>
        </w:rPr>
        <w:t>规</w:t>
      </w:r>
      <w:proofErr w:type="gramEnd"/>
      <w:r w:rsidRPr="009717A3">
        <w:rPr>
          <w:rFonts w:hint="eastAsia"/>
          <w:sz w:val="27"/>
          <w:szCs w:val="27"/>
        </w:rPr>
        <w:t>理念、提升全面风险防范意识及能力，提高出险后的诉讼应对策略和资产处置能力，</w:t>
      </w:r>
      <w:r>
        <w:rPr>
          <w:rFonts w:hint="eastAsia"/>
          <w:sz w:val="27"/>
          <w:szCs w:val="27"/>
        </w:rPr>
        <w:t>融资租赁名家讲堂特推出本期专题培训，</w:t>
      </w:r>
      <w:r w:rsidRPr="00A56816">
        <w:rPr>
          <w:rFonts w:hint="eastAsia"/>
          <w:spacing w:val="-20"/>
          <w:sz w:val="27"/>
          <w:szCs w:val="27"/>
        </w:rPr>
        <w:t>欢迎各</w:t>
      </w:r>
      <w:r w:rsidR="00A56816" w:rsidRPr="00A56816">
        <w:rPr>
          <w:rFonts w:hint="eastAsia"/>
          <w:spacing w:val="-20"/>
          <w:sz w:val="27"/>
          <w:szCs w:val="27"/>
        </w:rPr>
        <w:t>企业</w:t>
      </w:r>
      <w:r w:rsidRPr="00A56816">
        <w:rPr>
          <w:rFonts w:hint="eastAsia"/>
          <w:spacing w:val="-20"/>
          <w:sz w:val="27"/>
          <w:szCs w:val="27"/>
        </w:rPr>
        <w:t>积极报名参加</w:t>
      </w:r>
      <w:r w:rsidR="00A73DC4" w:rsidRPr="00A56816">
        <w:rPr>
          <w:rFonts w:hint="eastAsia"/>
          <w:spacing w:val="-20"/>
          <w:sz w:val="27"/>
          <w:szCs w:val="27"/>
        </w:rPr>
        <w:t>。</w:t>
      </w:r>
    </w:p>
    <w:p w14:paraId="279DE0B5" w14:textId="77777777" w:rsidR="00937EB2" w:rsidRPr="007F490F" w:rsidRDefault="00937EB2" w:rsidP="00937EB2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b/>
          <w:kern w:val="0"/>
          <w:sz w:val="30"/>
          <w:szCs w:val="30"/>
          <w:lang w:val="zh-CN"/>
        </w:rPr>
        <w:t>一、</w:t>
      </w:r>
      <w:r>
        <w:rPr>
          <w:b/>
          <w:kern w:val="0"/>
          <w:sz w:val="30"/>
          <w:szCs w:val="30"/>
          <w:lang w:val="zh-CN"/>
        </w:rPr>
        <w:t>线上线下</w:t>
      </w:r>
      <w:r w:rsidRPr="007F490F">
        <w:rPr>
          <w:b/>
          <w:kern w:val="0"/>
          <w:sz w:val="30"/>
          <w:szCs w:val="30"/>
          <w:lang w:val="zh-CN"/>
        </w:rPr>
        <w:t>培训时间</w:t>
      </w:r>
      <w:r>
        <w:rPr>
          <w:b/>
          <w:kern w:val="0"/>
          <w:sz w:val="30"/>
          <w:szCs w:val="30"/>
          <w:lang w:val="zh-CN"/>
        </w:rPr>
        <w:t>及地点</w:t>
      </w:r>
      <w:r w:rsidRPr="007F490F">
        <w:rPr>
          <w:b/>
          <w:kern w:val="0"/>
          <w:sz w:val="30"/>
          <w:szCs w:val="30"/>
          <w:lang w:val="zh-CN"/>
        </w:rPr>
        <w:t>：</w:t>
      </w:r>
    </w:p>
    <w:p w14:paraId="6EC2474F" w14:textId="77777777" w:rsidR="00937EB2" w:rsidRPr="00195699" w:rsidRDefault="00937EB2" w:rsidP="00937EB2">
      <w:pPr>
        <w:spacing w:line="300" w:lineRule="exact"/>
        <w:textAlignment w:val="baseline"/>
        <w:rPr>
          <w:b/>
          <w:sz w:val="27"/>
          <w:szCs w:val="27"/>
        </w:rPr>
      </w:pPr>
      <w:r w:rsidRPr="00195699">
        <w:rPr>
          <w:rFonts w:hint="eastAsia"/>
          <w:b/>
          <w:sz w:val="27"/>
          <w:szCs w:val="27"/>
        </w:rPr>
        <w:t>报到时间：</w:t>
      </w:r>
      <w:r w:rsidRPr="00195699">
        <w:rPr>
          <w:rFonts w:hint="eastAsia"/>
          <w:bCs/>
          <w:sz w:val="27"/>
          <w:szCs w:val="27"/>
        </w:rPr>
        <w:t>202</w:t>
      </w:r>
      <w:r w:rsidR="00B72585">
        <w:rPr>
          <w:rFonts w:hint="eastAsia"/>
          <w:bCs/>
          <w:sz w:val="27"/>
          <w:szCs w:val="27"/>
        </w:rPr>
        <w:t>5</w:t>
      </w:r>
      <w:r w:rsidRPr="00195699">
        <w:rPr>
          <w:rFonts w:hint="eastAsia"/>
          <w:bCs/>
          <w:sz w:val="27"/>
          <w:szCs w:val="27"/>
        </w:rPr>
        <w:t>年</w:t>
      </w:r>
      <w:r w:rsidR="002E20CF">
        <w:rPr>
          <w:rFonts w:hint="eastAsia"/>
          <w:bCs/>
          <w:sz w:val="27"/>
          <w:szCs w:val="27"/>
        </w:rPr>
        <w:t>11</w:t>
      </w:r>
      <w:r w:rsidRPr="00195699">
        <w:rPr>
          <w:rFonts w:hint="eastAsia"/>
          <w:bCs/>
          <w:sz w:val="27"/>
          <w:szCs w:val="27"/>
        </w:rPr>
        <w:t>月</w:t>
      </w:r>
      <w:r w:rsidR="009717A3">
        <w:rPr>
          <w:rFonts w:hint="eastAsia"/>
          <w:bCs/>
          <w:sz w:val="27"/>
          <w:szCs w:val="27"/>
        </w:rPr>
        <w:t>2</w:t>
      </w:r>
      <w:r w:rsidR="002E20CF">
        <w:rPr>
          <w:rFonts w:hint="eastAsia"/>
          <w:bCs/>
          <w:sz w:val="27"/>
          <w:szCs w:val="27"/>
        </w:rPr>
        <w:t>6</w:t>
      </w:r>
      <w:r w:rsidRPr="00195699">
        <w:rPr>
          <w:rFonts w:hint="eastAsia"/>
          <w:bCs/>
          <w:sz w:val="27"/>
          <w:szCs w:val="27"/>
        </w:rPr>
        <w:t>日（周</w:t>
      </w:r>
      <w:r>
        <w:rPr>
          <w:rFonts w:hint="eastAsia"/>
          <w:bCs/>
          <w:sz w:val="27"/>
          <w:szCs w:val="27"/>
        </w:rPr>
        <w:t>三</w:t>
      </w:r>
      <w:r w:rsidRPr="00195699">
        <w:rPr>
          <w:rFonts w:hint="eastAsia"/>
          <w:bCs/>
          <w:sz w:val="27"/>
          <w:szCs w:val="27"/>
        </w:rPr>
        <w:t>）全天</w:t>
      </w:r>
    </w:p>
    <w:p w14:paraId="2E368D73" w14:textId="77777777" w:rsidR="00937EB2" w:rsidRPr="00195699" w:rsidRDefault="00937EB2" w:rsidP="00937EB2">
      <w:pPr>
        <w:spacing w:line="300" w:lineRule="exact"/>
        <w:textAlignment w:val="baseline"/>
        <w:rPr>
          <w:b/>
          <w:sz w:val="27"/>
          <w:szCs w:val="27"/>
        </w:rPr>
      </w:pPr>
      <w:r w:rsidRPr="00195699">
        <w:rPr>
          <w:rFonts w:hint="eastAsia"/>
          <w:b/>
          <w:sz w:val="27"/>
          <w:szCs w:val="27"/>
        </w:rPr>
        <w:t>培训时间：</w:t>
      </w:r>
      <w:r w:rsidRPr="00242C59">
        <w:rPr>
          <w:rFonts w:hint="eastAsia"/>
          <w:bCs/>
          <w:spacing w:val="-20"/>
          <w:sz w:val="27"/>
          <w:szCs w:val="27"/>
        </w:rPr>
        <w:t>202</w:t>
      </w:r>
      <w:r w:rsidR="00B72585">
        <w:rPr>
          <w:rFonts w:hint="eastAsia"/>
          <w:bCs/>
          <w:spacing w:val="-20"/>
          <w:sz w:val="27"/>
          <w:szCs w:val="27"/>
        </w:rPr>
        <w:t>5</w:t>
      </w:r>
      <w:r w:rsidRPr="00242C59">
        <w:rPr>
          <w:rFonts w:hint="eastAsia"/>
          <w:bCs/>
          <w:spacing w:val="-20"/>
          <w:sz w:val="27"/>
          <w:szCs w:val="27"/>
        </w:rPr>
        <w:t>年</w:t>
      </w:r>
      <w:r w:rsidR="002E20CF">
        <w:rPr>
          <w:rFonts w:hint="eastAsia"/>
          <w:bCs/>
          <w:spacing w:val="-20"/>
          <w:sz w:val="27"/>
          <w:szCs w:val="27"/>
        </w:rPr>
        <w:t>11</w:t>
      </w:r>
      <w:r w:rsidRPr="00242C59">
        <w:rPr>
          <w:rFonts w:hint="eastAsia"/>
          <w:bCs/>
          <w:spacing w:val="-20"/>
          <w:sz w:val="27"/>
          <w:szCs w:val="27"/>
        </w:rPr>
        <w:t>月</w:t>
      </w:r>
      <w:r>
        <w:rPr>
          <w:rFonts w:hint="eastAsia"/>
          <w:bCs/>
          <w:spacing w:val="-20"/>
          <w:sz w:val="27"/>
          <w:szCs w:val="27"/>
        </w:rPr>
        <w:t>2</w:t>
      </w:r>
      <w:r w:rsidR="002E20CF">
        <w:rPr>
          <w:rFonts w:hint="eastAsia"/>
          <w:bCs/>
          <w:spacing w:val="-20"/>
          <w:sz w:val="27"/>
          <w:szCs w:val="27"/>
        </w:rPr>
        <w:t>7</w:t>
      </w:r>
      <w:r>
        <w:rPr>
          <w:rFonts w:hint="eastAsia"/>
          <w:bCs/>
          <w:spacing w:val="-20"/>
          <w:sz w:val="27"/>
          <w:szCs w:val="27"/>
        </w:rPr>
        <w:t>-2</w:t>
      </w:r>
      <w:r w:rsidR="002E20CF">
        <w:rPr>
          <w:rFonts w:hint="eastAsia"/>
          <w:bCs/>
          <w:spacing w:val="-20"/>
          <w:sz w:val="27"/>
          <w:szCs w:val="27"/>
        </w:rPr>
        <w:t>8</w:t>
      </w:r>
      <w:r w:rsidRPr="00242C59">
        <w:rPr>
          <w:rFonts w:hint="eastAsia"/>
          <w:bCs/>
          <w:spacing w:val="-20"/>
          <w:sz w:val="27"/>
          <w:szCs w:val="27"/>
        </w:rPr>
        <w:t>日（共</w:t>
      </w:r>
      <w:r w:rsidRPr="00242C59">
        <w:rPr>
          <w:rFonts w:hint="eastAsia"/>
          <w:bCs/>
          <w:spacing w:val="-20"/>
          <w:sz w:val="27"/>
          <w:szCs w:val="27"/>
        </w:rPr>
        <w:t>2</w:t>
      </w:r>
      <w:r w:rsidRPr="00242C59">
        <w:rPr>
          <w:rFonts w:hint="eastAsia"/>
          <w:bCs/>
          <w:spacing w:val="-20"/>
          <w:sz w:val="27"/>
          <w:szCs w:val="27"/>
        </w:rPr>
        <w:t>天</w:t>
      </w:r>
      <w:r w:rsidRPr="00242C59">
        <w:rPr>
          <w:rFonts w:hint="eastAsia"/>
          <w:bCs/>
          <w:spacing w:val="-20"/>
          <w:sz w:val="27"/>
          <w:szCs w:val="27"/>
        </w:rPr>
        <w:t>12</w:t>
      </w:r>
      <w:r w:rsidRPr="00242C59">
        <w:rPr>
          <w:rFonts w:hint="eastAsia"/>
          <w:bCs/>
          <w:spacing w:val="-20"/>
          <w:sz w:val="27"/>
          <w:szCs w:val="27"/>
        </w:rPr>
        <w:t>小时）</w:t>
      </w:r>
    </w:p>
    <w:p w14:paraId="7DDD300B" w14:textId="77777777" w:rsidR="00937EB2" w:rsidRPr="00195699" w:rsidRDefault="00937EB2" w:rsidP="00937EB2">
      <w:pPr>
        <w:spacing w:line="300" w:lineRule="exact"/>
        <w:textAlignment w:val="baseline"/>
        <w:rPr>
          <w:bCs/>
          <w:sz w:val="27"/>
          <w:szCs w:val="27"/>
        </w:rPr>
      </w:pPr>
      <w:r w:rsidRPr="00195699">
        <w:rPr>
          <w:rFonts w:hint="eastAsia"/>
          <w:b/>
          <w:sz w:val="27"/>
          <w:szCs w:val="27"/>
        </w:rPr>
        <w:t>培训地点：</w:t>
      </w:r>
      <w:r w:rsidR="002E20CF">
        <w:rPr>
          <w:rFonts w:hint="eastAsia"/>
          <w:bCs/>
          <w:sz w:val="27"/>
          <w:szCs w:val="27"/>
        </w:rPr>
        <w:t>成都</w:t>
      </w:r>
      <w:r w:rsidR="002E20CF">
        <w:rPr>
          <w:bCs/>
          <w:sz w:val="27"/>
          <w:szCs w:val="27"/>
        </w:rPr>
        <w:t>—</w:t>
      </w:r>
      <w:r w:rsidR="002E20CF">
        <w:rPr>
          <w:rFonts w:hint="eastAsia"/>
          <w:bCs/>
          <w:sz w:val="27"/>
          <w:szCs w:val="27"/>
        </w:rPr>
        <w:t>具体地点报名后通知</w:t>
      </w:r>
      <w:r w:rsidR="007F3AD6" w:rsidRPr="007F3AD6">
        <w:rPr>
          <w:rFonts w:hint="eastAsia"/>
          <w:bCs/>
          <w:sz w:val="27"/>
          <w:szCs w:val="27"/>
        </w:rPr>
        <w:t>（</w:t>
      </w:r>
      <w:r w:rsidR="002E20CF" w:rsidRPr="002E20CF">
        <w:rPr>
          <w:rFonts w:hint="eastAsia"/>
          <w:b/>
          <w:bCs/>
          <w:spacing w:val="-20"/>
          <w:sz w:val="27"/>
          <w:szCs w:val="27"/>
        </w:rPr>
        <w:t>线上同步直播</w:t>
      </w:r>
      <w:r w:rsidR="002E20CF" w:rsidRPr="00242C59">
        <w:rPr>
          <w:rFonts w:hint="eastAsia"/>
          <w:bCs/>
          <w:spacing w:val="-20"/>
          <w:sz w:val="27"/>
          <w:szCs w:val="27"/>
        </w:rPr>
        <w:t xml:space="preserve"> </w:t>
      </w:r>
      <w:r w:rsidR="002E20CF">
        <w:rPr>
          <w:rFonts w:hint="eastAsia"/>
          <w:bCs/>
          <w:spacing w:val="-20"/>
          <w:sz w:val="27"/>
          <w:szCs w:val="27"/>
        </w:rPr>
        <w:t xml:space="preserve"> </w:t>
      </w:r>
      <w:r w:rsidR="002E20CF" w:rsidRPr="00242C59">
        <w:rPr>
          <w:rFonts w:hint="eastAsia"/>
          <w:bCs/>
          <w:spacing w:val="-20"/>
          <w:sz w:val="27"/>
          <w:szCs w:val="27"/>
        </w:rPr>
        <w:t>可永久回放</w:t>
      </w:r>
      <w:r w:rsidR="007F3AD6" w:rsidRPr="007F3AD6">
        <w:rPr>
          <w:rFonts w:hint="eastAsia"/>
          <w:bCs/>
          <w:sz w:val="27"/>
          <w:szCs w:val="27"/>
        </w:rPr>
        <w:t>）</w:t>
      </w:r>
    </w:p>
    <w:p w14:paraId="298909D6" w14:textId="77777777" w:rsidR="00937EB2" w:rsidRPr="007F490F" w:rsidRDefault="00937EB2" w:rsidP="00937EB2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二、</w:t>
      </w:r>
      <w:r>
        <w:rPr>
          <w:rFonts w:hint="eastAsia"/>
          <w:b/>
          <w:kern w:val="0"/>
          <w:sz w:val="30"/>
          <w:szCs w:val="30"/>
          <w:lang w:val="zh-CN"/>
        </w:rPr>
        <w:t>参会</w:t>
      </w:r>
      <w:r w:rsidRPr="007F490F">
        <w:rPr>
          <w:rFonts w:hint="eastAsia"/>
          <w:b/>
          <w:kern w:val="0"/>
          <w:sz w:val="30"/>
          <w:szCs w:val="30"/>
          <w:lang w:val="zh-CN"/>
        </w:rPr>
        <w:t>对象</w:t>
      </w:r>
    </w:p>
    <w:p w14:paraId="094B29B1" w14:textId="77777777" w:rsidR="00937EB2" w:rsidRPr="00F277D2" w:rsidRDefault="00937EB2" w:rsidP="00937EB2">
      <w:pPr>
        <w:widowControl/>
        <w:spacing w:line="320" w:lineRule="exact"/>
        <w:ind w:rightChars="-149" w:right="-313"/>
        <w:jc w:val="left"/>
        <w:rPr>
          <w:spacing w:val="-20"/>
          <w:kern w:val="0"/>
          <w:sz w:val="27"/>
          <w:szCs w:val="27"/>
          <w:lang w:val="zh-CN"/>
        </w:rPr>
      </w:pPr>
      <w:r w:rsidRPr="00F277D2">
        <w:rPr>
          <w:rFonts w:hint="eastAsia"/>
          <w:spacing w:val="-20"/>
          <w:kern w:val="0"/>
          <w:sz w:val="27"/>
          <w:szCs w:val="27"/>
          <w:lang w:val="zh-CN"/>
        </w:rPr>
        <w:t>金融租赁公司、融资租赁公司、融资（金融）租赁公司筹备组等。</w:t>
      </w:r>
    </w:p>
    <w:p w14:paraId="238B21B3" w14:textId="77777777" w:rsidR="00937EB2" w:rsidRDefault="00937EB2" w:rsidP="00937EB2">
      <w:pPr>
        <w:spacing w:line="30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三、</w:t>
      </w:r>
      <w:r>
        <w:rPr>
          <w:rFonts w:hint="eastAsia"/>
          <w:b/>
          <w:kern w:val="0"/>
          <w:sz w:val="30"/>
          <w:szCs w:val="30"/>
          <w:lang w:val="zh-CN"/>
        </w:rPr>
        <w:t>培训</w:t>
      </w:r>
      <w:r w:rsidRPr="007F490F">
        <w:rPr>
          <w:b/>
          <w:kern w:val="0"/>
          <w:sz w:val="30"/>
          <w:szCs w:val="30"/>
          <w:lang w:val="zh-CN"/>
        </w:rPr>
        <w:t>内容</w:t>
      </w:r>
      <w:r w:rsidRPr="007F490F">
        <w:rPr>
          <w:b/>
          <w:kern w:val="0"/>
          <w:sz w:val="30"/>
          <w:szCs w:val="30"/>
          <w:lang w:val="zh-CN"/>
        </w:rPr>
        <w:t xml:space="preserve"> </w:t>
      </w:r>
    </w:p>
    <w:p w14:paraId="2B98A4EC" w14:textId="77777777" w:rsidR="00937EB2" w:rsidRPr="00B773CA" w:rsidRDefault="00937EB2" w:rsidP="00937EB2">
      <w:pPr>
        <w:spacing w:line="36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Pr="00914968">
        <w:rPr>
          <w:rFonts w:hint="eastAsia"/>
          <w:b/>
          <w:kern w:val="0"/>
          <w:sz w:val="27"/>
          <w:szCs w:val="27"/>
          <w:lang w:val="zh-CN"/>
        </w:rPr>
        <w:t>Ⅰ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融资租赁公司内控合</w:t>
      </w:r>
      <w:proofErr w:type="gramStart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与</w:t>
      </w:r>
      <w:r w:rsidR="009472DB">
        <w:rPr>
          <w:rFonts w:hint="eastAsia"/>
          <w:b/>
          <w:kern w:val="0"/>
          <w:sz w:val="27"/>
          <w:szCs w:val="27"/>
          <w:lang w:val="zh-CN"/>
        </w:rPr>
        <w:t>全面</w:t>
      </w:r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风险管理及相关案例解析</w:t>
      </w:r>
    </w:p>
    <w:p w14:paraId="19FBC3DC" w14:textId="6BC090A1" w:rsidR="0098211D" w:rsidRPr="0098211D" w:rsidRDefault="0052379E" w:rsidP="0098211D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bookmarkStart w:id="1" w:name="OLE_LINK3"/>
      <w:bookmarkStart w:id="2" w:name="OLE_LINK4"/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7534A2" w:rsidRPr="0098211D">
        <w:rPr>
          <w:rFonts w:hint="eastAsia"/>
          <w:b/>
          <w:kern w:val="0"/>
          <w:sz w:val="27"/>
          <w:szCs w:val="27"/>
          <w:lang w:val="zh-CN"/>
        </w:rPr>
        <w:t>一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98211D" w:rsidRPr="0098211D">
        <w:rPr>
          <w:rFonts w:hint="eastAsia"/>
          <w:b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近年来监管处罚原因分析与租赁内控合</w:t>
      </w:r>
      <w:proofErr w:type="gramStart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管理要求</w:t>
      </w:r>
    </w:p>
    <w:p w14:paraId="0AB25D1C" w14:textId="77777777" w:rsidR="00606D4A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B72585">
        <w:rPr>
          <w:rFonts w:hint="eastAsia"/>
          <w:kern w:val="0"/>
          <w:sz w:val="27"/>
          <w:szCs w:val="27"/>
          <w:lang w:val="zh-CN"/>
        </w:rPr>
        <w:t>1</w:t>
      </w:r>
      <w:r w:rsidRPr="00B72585">
        <w:rPr>
          <w:rFonts w:hint="eastAsia"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kern w:val="0"/>
          <w:sz w:val="27"/>
          <w:szCs w:val="27"/>
          <w:lang w:val="zh-CN"/>
        </w:rPr>
        <w:t>监管处罚的基本情况</w:t>
      </w:r>
    </w:p>
    <w:p w14:paraId="6A958564" w14:textId="0A196131" w:rsidR="00B72585" w:rsidRPr="00B72585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B72585">
        <w:rPr>
          <w:rFonts w:hint="eastAsia"/>
          <w:kern w:val="0"/>
          <w:sz w:val="27"/>
          <w:szCs w:val="27"/>
          <w:lang w:val="zh-CN"/>
        </w:rPr>
        <w:t>2</w:t>
      </w:r>
      <w:r w:rsidRPr="00B72585">
        <w:rPr>
          <w:rFonts w:hint="eastAsia"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kern w:val="0"/>
          <w:sz w:val="27"/>
          <w:szCs w:val="27"/>
          <w:lang w:val="zh-CN"/>
        </w:rPr>
        <w:t>监管处罚的主要原因分析</w:t>
      </w:r>
    </w:p>
    <w:p w14:paraId="052B4F8F" w14:textId="77777777" w:rsidR="00B72585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B72585">
        <w:rPr>
          <w:rFonts w:hint="eastAsia"/>
          <w:kern w:val="0"/>
          <w:sz w:val="27"/>
          <w:szCs w:val="27"/>
          <w:lang w:val="zh-CN"/>
        </w:rPr>
        <w:t>3</w:t>
      </w:r>
      <w:r w:rsidRPr="00B72585">
        <w:rPr>
          <w:rFonts w:hint="eastAsia"/>
          <w:kern w:val="0"/>
          <w:sz w:val="27"/>
          <w:szCs w:val="27"/>
          <w:lang w:val="zh-CN"/>
        </w:rPr>
        <w:t>、</w:t>
      </w:r>
      <w:bookmarkEnd w:id="1"/>
      <w:bookmarkEnd w:id="2"/>
      <w:r w:rsidR="009472DB" w:rsidRPr="009472DB">
        <w:rPr>
          <w:rFonts w:hint="eastAsia"/>
          <w:kern w:val="0"/>
          <w:sz w:val="27"/>
          <w:szCs w:val="27"/>
          <w:lang w:val="zh-CN"/>
        </w:rPr>
        <w:t>对租赁公司强化内控合</w:t>
      </w:r>
      <w:proofErr w:type="gramStart"/>
      <w:r w:rsidR="009472DB" w:rsidRPr="009472DB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="009472DB" w:rsidRPr="009472DB">
        <w:rPr>
          <w:rFonts w:hint="eastAsia"/>
          <w:kern w:val="0"/>
          <w:sz w:val="27"/>
          <w:szCs w:val="27"/>
          <w:lang w:val="zh-CN"/>
        </w:rPr>
        <w:t>与风险管理工作的要求与建议</w:t>
      </w:r>
    </w:p>
    <w:p w14:paraId="6997C896" w14:textId="42EA7377" w:rsidR="00B72585" w:rsidRPr="0098211D" w:rsidRDefault="0052379E" w:rsidP="00B72585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7534A2">
        <w:rPr>
          <w:rFonts w:hint="eastAsia"/>
          <w:b/>
          <w:kern w:val="0"/>
          <w:sz w:val="27"/>
          <w:szCs w:val="27"/>
          <w:lang w:val="zh-CN"/>
        </w:rPr>
        <w:t>二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B72585" w:rsidRPr="0098211D">
        <w:rPr>
          <w:rFonts w:hint="eastAsia"/>
          <w:b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融资租赁公司内控合</w:t>
      </w:r>
      <w:proofErr w:type="gramStart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之核查与建设重点</w:t>
      </w:r>
    </w:p>
    <w:p w14:paraId="6B9BB539" w14:textId="77777777" w:rsidR="00606D4A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B72585">
        <w:rPr>
          <w:rFonts w:hint="eastAsia"/>
          <w:kern w:val="0"/>
          <w:sz w:val="27"/>
          <w:szCs w:val="27"/>
          <w:lang w:val="zh-CN"/>
        </w:rPr>
        <w:t>1</w:t>
      </w:r>
      <w:r w:rsidRPr="00B72585">
        <w:rPr>
          <w:rFonts w:hint="eastAsia"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kern w:val="0"/>
          <w:sz w:val="27"/>
          <w:szCs w:val="27"/>
          <w:lang w:val="zh-CN"/>
        </w:rPr>
        <w:t>组织体系与机制建设</w:t>
      </w:r>
    </w:p>
    <w:p w14:paraId="1E02A231" w14:textId="77777777" w:rsidR="00606D4A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B72585">
        <w:rPr>
          <w:rFonts w:hint="eastAsia"/>
          <w:kern w:val="0"/>
          <w:sz w:val="27"/>
          <w:szCs w:val="27"/>
          <w:lang w:val="zh-CN"/>
        </w:rPr>
        <w:t>2</w:t>
      </w:r>
      <w:r w:rsidRPr="00B72585">
        <w:rPr>
          <w:rFonts w:hint="eastAsia"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kern w:val="0"/>
          <w:sz w:val="27"/>
          <w:szCs w:val="27"/>
          <w:lang w:val="zh-CN"/>
        </w:rPr>
        <w:t>集中度管理</w:t>
      </w:r>
    </w:p>
    <w:p w14:paraId="7EF6FFB3" w14:textId="4F84356E" w:rsidR="00BF78C1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B72585">
        <w:rPr>
          <w:rFonts w:hint="eastAsia"/>
          <w:kern w:val="0"/>
          <w:sz w:val="27"/>
          <w:szCs w:val="27"/>
          <w:lang w:val="zh-CN"/>
        </w:rPr>
        <w:t>3</w:t>
      </w:r>
      <w:r w:rsidRPr="00B72585">
        <w:rPr>
          <w:rFonts w:hint="eastAsia"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kern w:val="0"/>
          <w:sz w:val="27"/>
          <w:szCs w:val="27"/>
          <w:lang w:val="zh-CN"/>
        </w:rPr>
        <w:t>资产质量管理</w:t>
      </w:r>
    </w:p>
    <w:p w14:paraId="4CF42C36" w14:textId="77777777" w:rsidR="00606D4A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B72585">
        <w:rPr>
          <w:rFonts w:hint="eastAsia"/>
          <w:kern w:val="0"/>
          <w:sz w:val="27"/>
          <w:szCs w:val="27"/>
          <w:lang w:val="zh-CN"/>
        </w:rPr>
        <w:t>4</w:t>
      </w:r>
      <w:r w:rsidRPr="00B72585">
        <w:rPr>
          <w:rFonts w:hint="eastAsia"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kern w:val="0"/>
          <w:sz w:val="27"/>
          <w:szCs w:val="27"/>
          <w:lang w:val="zh-CN"/>
        </w:rPr>
        <w:t>租赁标的</w:t>
      </w:r>
      <w:proofErr w:type="gramStart"/>
      <w:r w:rsidR="009472DB" w:rsidRPr="009472DB">
        <w:rPr>
          <w:rFonts w:hint="eastAsia"/>
          <w:kern w:val="0"/>
          <w:sz w:val="27"/>
          <w:szCs w:val="27"/>
          <w:lang w:val="zh-CN"/>
        </w:rPr>
        <w:t>物适格性</w:t>
      </w:r>
      <w:proofErr w:type="gramEnd"/>
      <w:r w:rsidR="009472DB" w:rsidRPr="009472DB">
        <w:rPr>
          <w:rFonts w:hint="eastAsia"/>
          <w:kern w:val="0"/>
          <w:sz w:val="27"/>
          <w:szCs w:val="27"/>
          <w:lang w:val="zh-CN"/>
        </w:rPr>
        <w:t>管理</w:t>
      </w:r>
    </w:p>
    <w:p w14:paraId="64BC74BB" w14:textId="6614F47C" w:rsidR="009472DB" w:rsidRDefault="00B72585" w:rsidP="00B72585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bookmarkStart w:id="3" w:name="OLE_LINK5"/>
      <w:bookmarkStart w:id="4" w:name="OLE_LINK6"/>
      <w:r w:rsidR="009472DB" w:rsidRPr="009472DB">
        <w:rPr>
          <w:rFonts w:hint="eastAsia"/>
          <w:kern w:val="0"/>
          <w:sz w:val="27"/>
          <w:szCs w:val="27"/>
          <w:lang w:val="zh-CN"/>
        </w:rPr>
        <w:t>租赁业务全过程规范性管理</w:t>
      </w:r>
    </w:p>
    <w:p w14:paraId="2CD709C5" w14:textId="38340457" w:rsidR="0098211D" w:rsidRPr="0098211D" w:rsidRDefault="0052379E" w:rsidP="00B72585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7534A2">
        <w:rPr>
          <w:rFonts w:hint="eastAsia"/>
          <w:b/>
          <w:kern w:val="0"/>
          <w:sz w:val="27"/>
          <w:szCs w:val="27"/>
          <w:lang w:val="zh-CN"/>
        </w:rPr>
        <w:t>三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98211D" w:rsidRPr="0098211D">
        <w:rPr>
          <w:rFonts w:hint="eastAsia"/>
          <w:b/>
          <w:kern w:val="0"/>
          <w:sz w:val="27"/>
          <w:szCs w:val="27"/>
          <w:lang w:val="zh-CN"/>
        </w:rPr>
        <w:t>、</w:t>
      </w:r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内控不合</w:t>
      </w:r>
      <w:proofErr w:type="gramStart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="009472DB" w:rsidRPr="009472DB">
        <w:rPr>
          <w:rFonts w:hint="eastAsia"/>
          <w:b/>
          <w:kern w:val="0"/>
          <w:sz w:val="27"/>
          <w:szCs w:val="27"/>
          <w:lang w:val="zh-CN"/>
        </w:rPr>
        <w:t>的典型与重点问题讨论</w:t>
      </w:r>
    </w:p>
    <w:bookmarkEnd w:id="3"/>
    <w:bookmarkEnd w:id="4"/>
    <w:p w14:paraId="12BDC727" w14:textId="77777777" w:rsidR="00606D4A" w:rsidRDefault="009472DB" w:rsidP="009472D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472DB">
        <w:rPr>
          <w:rFonts w:hint="eastAsia"/>
          <w:kern w:val="0"/>
          <w:sz w:val="27"/>
          <w:szCs w:val="27"/>
          <w:lang w:val="zh-CN"/>
        </w:rPr>
        <w:t>1</w:t>
      </w:r>
      <w:r w:rsidRPr="009472DB">
        <w:rPr>
          <w:rFonts w:hint="eastAsia"/>
          <w:kern w:val="0"/>
          <w:sz w:val="27"/>
          <w:szCs w:val="27"/>
          <w:lang w:val="zh-CN"/>
        </w:rPr>
        <w:t>、制度建设不完善</w:t>
      </w:r>
    </w:p>
    <w:p w14:paraId="7D6D69BD" w14:textId="77777777" w:rsidR="00606D4A" w:rsidRDefault="009472DB" w:rsidP="009472D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472DB">
        <w:rPr>
          <w:rFonts w:hint="eastAsia"/>
          <w:kern w:val="0"/>
          <w:sz w:val="27"/>
          <w:szCs w:val="27"/>
          <w:lang w:val="zh-CN"/>
        </w:rPr>
        <w:t>2</w:t>
      </w:r>
      <w:r w:rsidRPr="009472DB">
        <w:rPr>
          <w:rFonts w:hint="eastAsia"/>
          <w:kern w:val="0"/>
          <w:sz w:val="27"/>
          <w:szCs w:val="27"/>
          <w:lang w:val="zh-CN"/>
        </w:rPr>
        <w:t>、执业过程瑕疵</w:t>
      </w:r>
    </w:p>
    <w:p w14:paraId="509E8A41" w14:textId="158DD692" w:rsidR="009472DB" w:rsidRPr="009472DB" w:rsidRDefault="009472DB" w:rsidP="009472D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472DB">
        <w:rPr>
          <w:rFonts w:hint="eastAsia"/>
          <w:kern w:val="0"/>
          <w:sz w:val="27"/>
          <w:szCs w:val="27"/>
          <w:lang w:val="zh-CN"/>
        </w:rPr>
        <w:t>3</w:t>
      </w:r>
      <w:r w:rsidRPr="009472DB">
        <w:rPr>
          <w:rFonts w:hint="eastAsia"/>
          <w:kern w:val="0"/>
          <w:sz w:val="27"/>
          <w:szCs w:val="27"/>
          <w:lang w:val="zh-CN"/>
        </w:rPr>
        <w:t>、租赁物属性瑕疵</w:t>
      </w:r>
    </w:p>
    <w:p w14:paraId="6D2AC896" w14:textId="77777777" w:rsidR="009472DB" w:rsidRPr="009472DB" w:rsidRDefault="009472DB" w:rsidP="009472D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472DB">
        <w:rPr>
          <w:rFonts w:hint="eastAsia"/>
          <w:kern w:val="0"/>
          <w:sz w:val="27"/>
          <w:szCs w:val="27"/>
          <w:lang w:val="zh-CN"/>
        </w:rPr>
        <w:t>4</w:t>
      </w:r>
      <w:r w:rsidRPr="009472DB">
        <w:rPr>
          <w:rFonts w:hint="eastAsia"/>
          <w:kern w:val="0"/>
          <w:sz w:val="27"/>
          <w:szCs w:val="27"/>
          <w:lang w:val="zh-CN"/>
        </w:rPr>
        <w:t>、“没有逾期”、“没有不良”不代表没有风险</w:t>
      </w:r>
    </w:p>
    <w:p w14:paraId="3456049F" w14:textId="77777777" w:rsidR="00606D4A" w:rsidRDefault="009472DB" w:rsidP="009472D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472DB">
        <w:rPr>
          <w:rFonts w:hint="eastAsia"/>
          <w:kern w:val="0"/>
          <w:sz w:val="27"/>
          <w:szCs w:val="27"/>
          <w:lang w:val="zh-CN"/>
        </w:rPr>
        <w:t>5</w:t>
      </w:r>
      <w:r w:rsidRPr="009472DB">
        <w:rPr>
          <w:rFonts w:hint="eastAsia"/>
          <w:kern w:val="0"/>
          <w:sz w:val="27"/>
          <w:szCs w:val="27"/>
          <w:lang w:val="zh-CN"/>
        </w:rPr>
        <w:t>、集中度指标超限问题</w:t>
      </w:r>
    </w:p>
    <w:p w14:paraId="1D5E0EB1" w14:textId="697E7B88" w:rsidR="009472DB" w:rsidRPr="00BF78C1" w:rsidRDefault="009472DB" w:rsidP="009472DB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6</w:t>
      </w: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、过度依赖承租人和担保人的资信，忽略合</w:t>
      </w:r>
      <w:proofErr w:type="gramStart"/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规</w:t>
      </w:r>
      <w:proofErr w:type="gramEnd"/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要求</w:t>
      </w:r>
    </w:p>
    <w:p w14:paraId="3C665ADE" w14:textId="77777777" w:rsidR="002860AF" w:rsidRDefault="009472DB" w:rsidP="009472DB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472DB">
        <w:rPr>
          <w:rFonts w:hint="eastAsia"/>
          <w:kern w:val="0"/>
          <w:sz w:val="27"/>
          <w:szCs w:val="27"/>
          <w:lang w:val="zh-CN"/>
        </w:rPr>
        <w:t>7</w:t>
      </w:r>
      <w:r w:rsidRPr="009472DB">
        <w:rPr>
          <w:rFonts w:hint="eastAsia"/>
          <w:kern w:val="0"/>
          <w:sz w:val="27"/>
          <w:szCs w:val="27"/>
          <w:lang w:val="zh-CN"/>
        </w:rPr>
        <w:t>、参照头部企业，内控合</w:t>
      </w:r>
      <w:proofErr w:type="gramStart"/>
      <w:r w:rsidRPr="009472DB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Pr="009472DB">
        <w:rPr>
          <w:rFonts w:hint="eastAsia"/>
          <w:kern w:val="0"/>
          <w:sz w:val="27"/>
          <w:szCs w:val="27"/>
          <w:lang w:val="zh-CN"/>
        </w:rPr>
        <w:t>建设启发（附图）</w:t>
      </w:r>
    </w:p>
    <w:p w14:paraId="3DB8C3D3" w14:textId="4DA75B50" w:rsidR="00B72585" w:rsidRPr="0098211D" w:rsidRDefault="0052379E" w:rsidP="009472DB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7534A2">
        <w:rPr>
          <w:rFonts w:hint="eastAsia"/>
          <w:b/>
          <w:kern w:val="0"/>
          <w:sz w:val="27"/>
          <w:szCs w:val="27"/>
          <w:lang w:val="zh-CN"/>
        </w:rPr>
        <w:t>四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B72585" w:rsidRPr="0098211D">
        <w:rPr>
          <w:rFonts w:hint="eastAsia"/>
          <w:b/>
          <w:kern w:val="0"/>
          <w:sz w:val="27"/>
          <w:szCs w:val="27"/>
          <w:lang w:val="zh-CN"/>
        </w:rPr>
        <w:t>、</w:t>
      </w:r>
      <w:r w:rsidR="002860AF" w:rsidRPr="002860AF">
        <w:rPr>
          <w:rFonts w:hint="eastAsia"/>
          <w:b/>
          <w:kern w:val="0"/>
          <w:sz w:val="27"/>
          <w:szCs w:val="27"/>
          <w:lang w:val="zh-CN"/>
        </w:rPr>
        <w:t>融资租赁公司项目风险控制</w:t>
      </w:r>
    </w:p>
    <w:p w14:paraId="7C0C94D9" w14:textId="77777777" w:rsidR="00606D4A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1</w:t>
      </w:r>
      <w:r w:rsidRPr="002860AF">
        <w:rPr>
          <w:rFonts w:hint="eastAsia"/>
          <w:kern w:val="0"/>
          <w:sz w:val="27"/>
          <w:szCs w:val="27"/>
          <w:lang w:val="zh-CN"/>
        </w:rPr>
        <w:t>、公司全面风险管理战略策略</w:t>
      </w:r>
    </w:p>
    <w:p w14:paraId="743D52EF" w14:textId="62FC1709" w:rsidR="002860AF" w:rsidRPr="002860AF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2</w:t>
      </w:r>
      <w:r w:rsidRPr="002860AF">
        <w:rPr>
          <w:rFonts w:hint="eastAsia"/>
          <w:kern w:val="0"/>
          <w:sz w:val="27"/>
          <w:szCs w:val="27"/>
          <w:lang w:val="zh-CN"/>
        </w:rPr>
        <w:t>、项目评审体系建设与人才配置</w:t>
      </w:r>
    </w:p>
    <w:p w14:paraId="58400704" w14:textId="77777777" w:rsidR="00606D4A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3</w:t>
      </w:r>
      <w:r w:rsidRPr="002860AF">
        <w:rPr>
          <w:rFonts w:hint="eastAsia"/>
          <w:kern w:val="0"/>
          <w:sz w:val="27"/>
          <w:szCs w:val="27"/>
          <w:lang w:val="zh-CN"/>
        </w:rPr>
        <w:t>、资产配置理念与行业周期风险</w:t>
      </w:r>
    </w:p>
    <w:p w14:paraId="6FA3A07E" w14:textId="09B74E35" w:rsidR="002860AF" w:rsidRPr="002860AF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4</w:t>
      </w:r>
      <w:r w:rsidRPr="002860AF">
        <w:rPr>
          <w:rFonts w:hint="eastAsia"/>
          <w:kern w:val="0"/>
          <w:sz w:val="27"/>
          <w:szCs w:val="27"/>
          <w:lang w:val="zh-CN"/>
        </w:rPr>
        <w:t>、一般租赁项目审查审议要点</w:t>
      </w:r>
    </w:p>
    <w:p w14:paraId="39CD4EC4" w14:textId="77777777" w:rsidR="00606D4A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5</w:t>
      </w:r>
      <w:r w:rsidRPr="002860AF">
        <w:rPr>
          <w:rFonts w:hint="eastAsia"/>
          <w:kern w:val="0"/>
          <w:sz w:val="27"/>
          <w:szCs w:val="27"/>
          <w:lang w:val="zh-CN"/>
        </w:rPr>
        <w:t>、项目评审</w:t>
      </w:r>
      <w:proofErr w:type="gramStart"/>
      <w:r w:rsidRPr="002860AF">
        <w:rPr>
          <w:rFonts w:hint="eastAsia"/>
          <w:kern w:val="0"/>
          <w:sz w:val="27"/>
          <w:szCs w:val="27"/>
          <w:lang w:val="zh-CN"/>
        </w:rPr>
        <w:t>对尽调</w:t>
      </w:r>
      <w:proofErr w:type="gramEnd"/>
      <w:r w:rsidRPr="002860AF">
        <w:rPr>
          <w:rFonts w:hint="eastAsia"/>
          <w:kern w:val="0"/>
          <w:sz w:val="27"/>
          <w:szCs w:val="27"/>
          <w:lang w:val="zh-CN"/>
        </w:rPr>
        <w:t>环节的补充与加强</w:t>
      </w:r>
    </w:p>
    <w:p w14:paraId="735103C5" w14:textId="2B5A1466" w:rsidR="0098211D" w:rsidRPr="0098211D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6</w:t>
      </w:r>
      <w:r w:rsidRPr="002860AF">
        <w:rPr>
          <w:rFonts w:hint="eastAsia"/>
          <w:kern w:val="0"/>
          <w:sz w:val="27"/>
          <w:szCs w:val="27"/>
          <w:lang w:val="zh-CN"/>
        </w:rPr>
        <w:t>、项目评审案例分析</w:t>
      </w:r>
    </w:p>
    <w:p w14:paraId="060AA278" w14:textId="4839840D" w:rsidR="0098211D" w:rsidRPr="0098211D" w:rsidRDefault="0052379E" w:rsidP="0098211D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7534A2">
        <w:rPr>
          <w:rFonts w:hint="eastAsia"/>
          <w:b/>
          <w:kern w:val="0"/>
          <w:sz w:val="27"/>
          <w:szCs w:val="27"/>
          <w:lang w:val="zh-CN"/>
        </w:rPr>
        <w:t>五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98211D" w:rsidRPr="0098211D">
        <w:rPr>
          <w:rFonts w:hint="eastAsia"/>
          <w:b/>
          <w:kern w:val="0"/>
          <w:sz w:val="27"/>
          <w:szCs w:val="27"/>
          <w:lang w:val="zh-CN"/>
        </w:rPr>
        <w:t>、</w:t>
      </w:r>
      <w:r w:rsidR="002860AF" w:rsidRPr="002860AF">
        <w:rPr>
          <w:rFonts w:hint="eastAsia"/>
          <w:b/>
          <w:kern w:val="0"/>
          <w:sz w:val="27"/>
          <w:szCs w:val="27"/>
          <w:lang w:val="zh-CN"/>
        </w:rPr>
        <w:t>当前融资租赁行业的主要风险与防控措施</w:t>
      </w:r>
    </w:p>
    <w:p w14:paraId="665B36E1" w14:textId="77777777" w:rsidR="00606D4A" w:rsidRDefault="0098211D" w:rsidP="0098211D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bookmarkStart w:id="5" w:name="OLE_LINK7"/>
      <w:r w:rsidRPr="0098211D">
        <w:rPr>
          <w:rFonts w:hint="eastAsia"/>
          <w:kern w:val="0"/>
          <w:sz w:val="27"/>
          <w:szCs w:val="27"/>
          <w:lang w:val="zh-CN"/>
        </w:rPr>
        <w:lastRenderedPageBreak/>
        <w:t>1</w:t>
      </w:r>
      <w:r w:rsidRPr="0098211D">
        <w:rPr>
          <w:rFonts w:hint="eastAsia"/>
          <w:kern w:val="0"/>
          <w:sz w:val="27"/>
          <w:szCs w:val="27"/>
          <w:lang w:val="zh-CN"/>
        </w:rPr>
        <w:t>、</w:t>
      </w:r>
      <w:r w:rsidR="002860AF" w:rsidRPr="002860AF">
        <w:rPr>
          <w:rFonts w:hint="eastAsia"/>
          <w:kern w:val="0"/>
          <w:sz w:val="27"/>
          <w:szCs w:val="27"/>
          <w:lang w:val="zh-CN"/>
        </w:rPr>
        <w:t>信用风险</w:t>
      </w:r>
    </w:p>
    <w:p w14:paraId="663C8DD6" w14:textId="77777777" w:rsidR="00606D4A" w:rsidRDefault="0098211D" w:rsidP="0098211D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8211D">
        <w:rPr>
          <w:rFonts w:hint="eastAsia"/>
          <w:kern w:val="0"/>
          <w:sz w:val="27"/>
          <w:szCs w:val="27"/>
          <w:lang w:val="zh-CN"/>
        </w:rPr>
        <w:t>2</w:t>
      </w:r>
      <w:r w:rsidRPr="0098211D">
        <w:rPr>
          <w:rFonts w:hint="eastAsia"/>
          <w:kern w:val="0"/>
          <w:sz w:val="27"/>
          <w:szCs w:val="27"/>
          <w:lang w:val="zh-CN"/>
        </w:rPr>
        <w:t>、</w:t>
      </w:r>
      <w:r w:rsidR="002860AF" w:rsidRPr="002860AF">
        <w:rPr>
          <w:rFonts w:hint="eastAsia"/>
          <w:kern w:val="0"/>
          <w:sz w:val="27"/>
          <w:szCs w:val="27"/>
          <w:lang w:val="zh-CN"/>
        </w:rPr>
        <w:t>市场风险</w:t>
      </w:r>
    </w:p>
    <w:p w14:paraId="555B72DF" w14:textId="77777777" w:rsidR="00606D4A" w:rsidRDefault="0098211D" w:rsidP="0098211D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98211D">
        <w:rPr>
          <w:rFonts w:hint="eastAsia"/>
          <w:kern w:val="0"/>
          <w:sz w:val="27"/>
          <w:szCs w:val="27"/>
          <w:lang w:val="zh-CN"/>
        </w:rPr>
        <w:t>3</w:t>
      </w:r>
      <w:r w:rsidRPr="0098211D">
        <w:rPr>
          <w:rFonts w:hint="eastAsia"/>
          <w:kern w:val="0"/>
          <w:sz w:val="27"/>
          <w:szCs w:val="27"/>
          <w:lang w:val="zh-CN"/>
        </w:rPr>
        <w:t>、</w:t>
      </w:r>
      <w:bookmarkEnd w:id="5"/>
      <w:r w:rsidR="002860AF" w:rsidRPr="002860AF">
        <w:rPr>
          <w:rFonts w:hint="eastAsia"/>
          <w:kern w:val="0"/>
          <w:sz w:val="27"/>
          <w:szCs w:val="27"/>
          <w:lang w:val="zh-CN"/>
        </w:rPr>
        <w:t>流动性风险</w:t>
      </w:r>
    </w:p>
    <w:p w14:paraId="72CDA78A" w14:textId="77777777" w:rsidR="00606D4A" w:rsidRDefault="002860AF" w:rsidP="0098211D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4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2860AF">
        <w:rPr>
          <w:rFonts w:hint="eastAsia"/>
          <w:kern w:val="0"/>
          <w:sz w:val="27"/>
          <w:szCs w:val="27"/>
          <w:lang w:val="zh-CN"/>
        </w:rPr>
        <w:t>操作风险</w:t>
      </w:r>
    </w:p>
    <w:p w14:paraId="6107797C" w14:textId="3052C7F4" w:rsidR="0098211D" w:rsidRDefault="002860AF" w:rsidP="0098211D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5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2860AF">
        <w:rPr>
          <w:rFonts w:hint="eastAsia"/>
          <w:kern w:val="0"/>
          <w:sz w:val="27"/>
          <w:szCs w:val="27"/>
          <w:lang w:val="zh-CN"/>
        </w:rPr>
        <w:t>交易风险</w:t>
      </w:r>
    </w:p>
    <w:p w14:paraId="06EFE9CA" w14:textId="77777777" w:rsidR="00606D4A" w:rsidRDefault="002860AF" w:rsidP="0098211D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6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2860AF">
        <w:rPr>
          <w:rFonts w:hint="eastAsia"/>
          <w:kern w:val="0"/>
          <w:sz w:val="27"/>
          <w:szCs w:val="27"/>
          <w:lang w:val="zh-CN"/>
        </w:rPr>
        <w:t>系统性风险</w:t>
      </w:r>
    </w:p>
    <w:p w14:paraId="76CC641C" w14:textId="56A15969" w:rsidR="002860AF" w:rsidRPr="0098211D" w:rsidRDefault="002860AF" w:rsidP="0098211D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>
        <w:rPr>
          <w:rFonts w:hint="eastAsia"/>
          <w:kern w:val="0"/>
          <w:sz w:val="27"/>
          <w:szCs w:val="27"/>
          <w:lang w:val="zh-CN"/>
        </w:rPr>
        <w:t>7</w:t>
      </w:r>
      <w:r>
        <w:rPr>
          <w:rFonts w:hint="eastAsia"/>
          <w:kern w:val="0"/>
          <w:sz w:val="27"/>
          <w:szCs w:val="27"/>
          <w:lang w:val="zh-CN"/>
        </w:rPr>
        <w:t>、</w:t>
      </w:r>
      <w:r w:rsidRPr="002860AF">
        <w:rPr>
          <w:rFonts w:hint="eastAsia"/>
          <w:kern w:val="0"/>
          <w:sz w:val="27"/>
          <w:szCs w:val="27"/>
          <w:lang w:val="zh-CN"/>
        </w:rPr>
        <w:t>法律风险</w:t>
      </w:r>
    </w:p>
    <w:p w14:paraId="1A296CC0" w14:textId="5B30A0C4" w:rsidR="0098211D" w:rsidRDefault="0052379E" w:rsidP="0098211D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7534A2">
        <w:rPr>
          <w:rFonts w:hint="eastAsia"/>
          <w:b/>
          <w:kern w:val="0"/>
          <w:sz w:val="27"/>
          <w:szCs w:val="27"/>
          <w:lang w:val="zh-CN"/>
        </w:rPr>
        <w:t>六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98211D" w:rsidRPr="0098211D">
        <w:rPr>
          <w:rFonts w:hint="eastAsia"/>
          <w:b/>
          <w:kern w:val="0"/>
          <w:sz w:val="27"/>
          <w:szCs w:val="27"/>
          <w:lang w:val="zh-CN"/>
        </w:rPr>
        <w:t>、</w:t>
      </w:r>
      <w:r w:rsidR="002860AF" w:rsidRPr="002860AF">
        <w:rPr>
          <w:rFonts w:hint="eastAsia"/>
          <w:b/>
          <w:kern w:val="0"/>
          <w:sz w:val="27"/>
          <w:szCs w:val="27"/>
          <w:lang w:val="zh-CN"/>
        </w:rPr>
        <w:t>融资租赁全面风险管理体系建设</w:t>
      </w:r>
    </w:p>
    <w:p w14:paraId="424D7A7C" w14:textId="77777777" w:rsidR="00606D4A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1</w:t>
      </w:r>
      <w:r w:rsidRPr="002860AF">
        <w:rPr>
          <w:rFonts w:hint="eastAsia"/>
          <w:kern w:val="0"/>
          <w:sz w:val="27"/>
          <w:szCs w:val="27"/>
          <w:lang w:val="zh-CN"/>
        </w:rPr>
        <w:t>、</w:t>
      </w:r>
      <w:proofErr w:type="gramStart"/>
      <w:r w:rsidRPr="002860AF">
        <w:rPr>
          <w:rFonts w:hint="eastAsia"/>
          <w:kern w:val="0"/>
          <w:sz w:val="27"/>
          <w:szCs w:val="27"/>
          <w:lang w:val="zh-CN"/>
        </w:rPr>
        <w:t>融资租赁风控体系</w:t>
      </w:r>
      <w:proofErr w:type="gramEnd"/>
      <w:r w:rsidRPr="002860AF">
        <w:rPr>
          <w:rFonts w:hint="eastAsia"/>
          <w:kern w:val="0"/>
          <w:sz w:val="27"/>
          <w:szCs w:val="27"/>
          <w:lang w:val="zh-CN"/>
        </w:rPr>
        <w:t>构建影响因素</w:t>
      </w:r>
    </w:p>
    <w:p w14:paraId="423DCEDA" w14:textId="3CE8994A" w:rsidR="002860AF" w:rsidRPr="002860AF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2</w:t>
      </w:r>
      <w:r w:rsidRPr="002860AF">
        <w:rPr>
          <w:rFonts w:hint="eastAsia"/>
          <w:kern w:val="0"/>
          <w:sz w:val="27"/>
          <w:szCs w:val="27"/>
          <w:lang w:val="zh-CN"/>
        </w:rPr>
        <w:t>、</w:t>
      </w:r>
      <w:proofErr w:type="gramStart"/>
      <w:r w:rsidRPr="002860AF">
        <w:rPr>
          <w:rFonts w:hint="eastAsia"/>
          <w:kern w:val="0"/>
          <w:sz w:val="27"/>
          <w:szCs w:val="27"/>
          <w:lang w:val="zh-CN"/>
        </w:rPr>
        <w:t>融资租赁风控体系</w:t>
      </w:r>
      <w:proofErr w:type="gramEnd"/>
      <w:r w:rsidRPr="002860AF">
        <w:rPr>
          <w:rFonts w:hint="eastAsia"/>
          <w:kern w:val="0"/>
          <w:sz w:val="27"/>
          <w:szCs w:val="27"/>
          <w:lang w:val="zh-CN"/>
        </w:rPr>
        <w:t>基本模型</w:t>
      </w:r>
    </w:p>
    <w:p w14:paraId="65311487" w14:textId="77777777" w:rsidR="00606D4A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3</w:t>
      </w:r>
      <w:r w:rsidRPr="002860AF">
        <w:rPr>
          <w:rFonts w:hint="eastAsia"/>
          <w:kern w:val="0"/>
          <w:sz w:val="27"/>
          <w:szCs w:val="27"/>
          <w:lang w:val="zh-CN"/>
        </w:rPr>
        <w:t>、融资租赁的风险类型</w:t>
      </w:r>
      <w:r w:rsidRPr="002860AF">
        <w:rPr>
          <w:rFonts w:hint="eastAsia"/>
          <w:kern w:val="0"/>
          <w:sz w:val="27"/>
          <w:szCs w:val="27"/>
          <w:lang w:val="zh-CN"/>
        </w:rPr>
        <w:t xml:space="preserve">          </w:t>
      </w:r>
    </w:p>
    <w:p w14:paraId="58355783" w14:textId="3160AF47" w:rsidR="002860AF" w:rsidRPr="002860AF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4</w:t>
      </w:r>
      <w:r w:rsidRPr="002860AF">
        <w:rPr>
          <w:rFonts w:hint="eastAsia"/>
          <w:kern w:val="0"/>
          <w:sz w:val="27"/>
          <w:szCs w:val="27"/>
          <w:lang w:val="zh-CN"/>
        </w:rPr>
        <w:t>、融资租赁风险控制目标设定</w:t>
      </w:r>
    </w:p>
    <w:p w14:paraId="7BCDB861" w14:textId="77777777" w:rsidR="00606D4A" w:rsidRDefault="002860AF" w:rsidP="002860AF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5</w:t>
      </w:r>
      <w:r w:rsidRPr="002860AF">
        <w:rPr>
          <w:rFonts w:hint="eastAsia"/>
          <w:kern w:val="0"/>
          <w:sz w:val="27"/>
          <w:szCs w:val="27"/>
          <w:lang w:val="zh-CN"/>
        </w:rPr>
        <w:t>、</w:t>
      </w: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交易层面和公司管理层面的风险识别</w:t>
      </w:r>
    </w:p>
    <w:p w14:paraId="116B2006" w14:textId="26ED61CD" w:rsidR="002860AF" w:rsidRPr="00BF78C1" w:rsidRDefault="002860AF" w:rsidP="002860AF">
      <w:pPr>
        <w:spacing w:line="30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6</w:t>
      </w:r>
      <w:r w:rsidRPr="002860AF">
        <w:rPr>
          <w:rFonts w:hint="eastAsia"/>
          <w:kern w:val="0"/>
          <w:sz w:val="27"/>
          <w:szCs w:val="27"/>
          <w:lang w:val="zh-CN"/>
        </w:rPr>
        <w:t>、</w:t>
      </w: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定性和定量相结合的风险评估方法</w:t>
      </w:r>
    </w:p>
    <w:p w14:paraId="68FFD024" w14:textId="77777777" w:rsidR="00606D4A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7</w:t>
      </w:r>
      <w:r w:rsidRPr="002860AF">
        <w:rPr>
          <w:rFonts w:hint="eastAsia"/>
          <w:kern w:val="0"/>
          <w:sz w:val="27"/>
          <w:szCs w:val="27"/>
          <w:lang w:val="zh-CN"/>
        </w:rPr>
        <w:t>、风险监测报告体系</w:t>
      </w:r>
      <w:r w:rsidRPr="002860AF">
        <w:rPr>
          <w:rFonts w:hint="eastAsia"/>
          <w:kern w:val="0"/>
          <w:sz w:val="27"/>
          <w:szCs w:val="27"/>
          <w:lang w:val="zh-CN"/>
        </w:rPr>
        <w:t xml:space="preserve">    </w:t>
      </w:r>
    </w:p>
    <w:p w14:paraId="55B83B14" w14:textId="1E27694F" w:rsidR="002860AF" w:rsidRDefault="002860AF" w:rsidP="002860AF">
      <w:pPr>
        <w:spacing w:line="300" w:lineRule="exact"/>
        <w:textAlignment w:val="baseline"/>
        <w:rPr>
          <w:kern w:val="0"/>
          <w:sz w:val="27"/>
          <w:szCs w:val="27"/>
          <w:lang w:val="zh-CN"/>
        </w:rPr>
      </w:pPr>
      <w:r w:rsidRPr="002860AF">
        <w:rPr>
          <w:rFonts w:hint="eastAsia"/>
          <w:kern w:val="0"/>
          <w:sz w:val="27"/>
          <w:szCs w:val="27"/>
          <w:lang w:val="zh-CN"/>
        </w:rPr>
        <w:t>8</w:t>
      </w:r>
      <w:r w:rsidRPr="002860AF">
        <w:rPr>
          <w:rFonts w:hint="eastAsia"/>
          <w:kern w:val="0"/>
          <w:sz w:val="27"/>
          <w:szCs w:val="27"/>
          <w:lang w:val="zh-CN"/>
        </w:rPr>
        <w:t>、对承租企业未来资金流的合理控制与掌握</w:t>
      </w:r>
    </w:p>
    <w:p w14:paraId="17BF5140" w14:textId="1CE6DC77" w:rsidR="0098211D" w:rsidRDefault="0052379E" w:rsidP="002860AF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7534A2">
        <w:rPr>
          <w:rFonts w:hint="eastAsia"/>
          <w:b/>
          <w:kern w:val="0"/>
          <w:sz w:val="27"/>
          <w:szCs w:val="27"/>
          <w:lang w:val="zh-CN"/>
        </w:rPr>
        <w:t>七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98211D" w:rsidRPr="0098211D">
        <w:rPr>
          <w:rFonts w:hint="eastAsia"/>
          <w:b/>
          <w:kern w:val="0"/>
          <w:sz w:val="27"/>
          <w:szCs w:val="27"/>
          <w:lang w:val="zh-CN"/>
        </w:rPr>
        <w:t>、</w:t>
      </w:r>
      <w:proofErr w:type="gramStart"/>
      <w:r w:rsidR="002860AF" w:rsidRPr="002860AF">
        <w:rPr>
          <w:rFonts w:hint="eastAsia"/>
          <w:b/>
          <w:kern w:val="0"/>
          <w:sz w:val="27"/>
          <w:szCs w:val="27"/>
          <w:lang w:val="zh-CN"/>
        </w:rPr>
        <w:t>融资租赁风控方略</w:t>
      </w:r>
      <w:proofErr w:type="gramEnd"/>
      <w:r w:rsidR="00920880">
        <w:rPr>
          <w:rFonts w:hint="eastAsia"/>
          <w:b/>
          <w:kern w:val="0"/>
          <w:sz w:val="27"/>
          <w:szCs w:val="27"/>
          <w:lang w:val="zh-CN"/>
        </w:rPr>
        <w:t>实务</w:t>
      </w:r>
    </w:p>
    <w:p w14:paraId="219CB5B4" w14:textId="77777777" w:rsidR="001947C0" w:rsidRPr="002860AF" w:rsidRDefault="00937EB2" w:rsidP="002860AF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3F212A">
        <w:rPr>
          <w:rFonts w:hint="eastAsia"/>
          <w:b/>
          <w:kern w:val="0"/>
          <w:sz w:val="27"/>
          <w:szCs w:val="27"/>
          <w:lang w:val="zh-CN"/>
        </w:rPr>
        <w:t>（</w:t>
      </w:r>
      <w:r w:rsidRPr="00690030">
        <w:rPr>
          <w:rFonts w:hint="eastAsia"/>
          <w:b/>
          <w:kern w:val="0"/>
          <w:sz w:val="27"/>
          <w:szCs w:val="27"/>
          <w:lang w:val="zh-CN"/>
        </w:rPr>
        <w:t>Ⅱ</w:t>
      </w:r>
      <w:r w:rsidRPr="003F212A">
        <w:rPr>
          <w:rFonts w:hint="eastAsia"/>
          <w:b/>
          <w:kern w:val="0"/>
          <w:sz w:val="27"/>
          <w:szCs w:val="27"/>
          <w:lang w:val="zh-CN"/>
        </w:rPr>
        <w:t>）</w:t>
      </w:r>
      <w:r w:rsidR="002860AF" w:rsidRPr="002860AF">
        <w:rPr>
          <w:rFonts w:hint="eastAsia"/>
          <w:b/>
          <w:kern w:val="0"/>
          <w:sz w:val="27"/>
          <w:szCs w:val="27"/>
          <w:lang w:val="zh-CN"/>
        </w:rPr>
        <w:t>融资租赁内控与合</w:t>
      </w:r>
      <w:proofErr w:type="gramStart"/>
      <w:r w:rsidR="002860AF" w:rsidRPr="002860AF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="002860AF" w:rsidRPr="002860AF">
        <w:rPr>
          <w:rFonts w:hint="eastAsia"/>
          <w:b/>
          <w:kern w:val="0"/>
          <w:sz w:val="27"/>
          <w:szCs w:val="27"/>
          <w:lang w:val="zh-CN"/>
        </w:rPr>
        <w:t>风险管理、</w:t>
      </w:r>
      <w:r w:rsidR="002860AF" w:rsidRPr="00BF78C1">
        <w:rPr>
          <w:rFonts w:hint="eastAsia"/>
          <w:b/>
          <w:spacing w:val="-20"/>
          <w:kern w:val="0"/>
          <w:sz w:val="27"/>
          <w:szCs w:val="27"/>
          <w:lang w:val="zh-CN"/>
        </w:rPr>
        <w:t>诉讼热点问题及资产处置法律实务</w:t>
      </w:r>
    </w:p>
    <w:p w14:paraId="13F38FBD" w14:textId="6DBB1F31" w:rsidR="002860AF" w:rsidRPr="00BF78C1" w:rsidRDefault="00606D4A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一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2860AF" w:rsidRPr="00BF78C1">
        <w:rPr>
          <w:rFonts w:hint="eastAsia"/>
          <w:b/>
          <w:kern w:val="0"/>
          <w:sz w:val="27"/>
          <w:szCs w:val="27"/>
          <w:lang w:val="zh-CN"/>
        </w:rPr>
        <w:t>、融资租赁内控与合</w:t>
      </w:r>
      <w:proofErr w:type="gramStart"/>
      <w:r w:rsidR="002860AF" w:rsidRPr="00BF78C1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="002860AF" w:rsidRPr="00BF78C1">
        <w:rPr>
          <w:rFonts w:hint="eastAsia"/>
          <w:b/>
          <w:kern w:val="0"/>
          <w:sz w:val="27"/>
          <w:szCs w:val="27"/>
          <w:lang w:val="zh-CN"/>
        </w:rPr>
        <w:t>风险管理</w:t>
      </w:r>
    </w:p>
    <w:p w14:paraId="01DDF4DE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1.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融资租赁行业监管政策逐渐趋严</w:t>
      </w:r>
    </w:p>
    <w:p w14:paraId="3B07ACC2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</w:t>
      </w:r>
      <w:r w:rsidRPr="00BF78C1">
        <w:rPr>
          <w:rFonts w:hint="eastAsia"/>
          <w:kern w:val="0"/>
          <w:sz w:val="27"/>
          <w:szCs w:val="27"/>
          <w:lang w:val="zh-CN"/>
        </w:rPr>
        <w:t>12</w:t>
      </w:r>
      <w:r w:rsidRPr="00BF78C1">
        <w:rPr>
          <w:rFonts w:hint="eastAsia"/>
          <w:kern w:val="0"/>
          <w:sz w:val="27"/>
          <w:szCs w:val="27"/>
          <w:lang w:val="zh-CN"/>
        </w:rPr>
        <w:t>号文关于限制构筑物的合</w:t>
      </w:r>
      <w:proofErr w:type="gramStart"/>
      <w:r w:rsidRPr="00BF78C1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Pr="00BF78C1">
        <w:rPr>
          <w:rFonts w:hint="eastAsia"/>
          <w:kern w:val="0"/>
          <w:sz w:val="27"/>
          <w:szCs w:val="27"/>
          <w:lang w:val="zh-CN"/>
        </w:rPr>
        <w:t>解读</w:t>
      </w:r>
    </w:p>
    <w:p w14:paraId="307B6C97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kern w:val="0"/>
          <w:sz w:val="27"/>
          <w:szCs w:val="27"/>
          <w:lang w:val="zh-CN"/>
        </w:rPr>
        <w:t>）</w:t>
      </w:r>
      <w:proofErr w:type="gramStart"/>
      <w:r w:rsidRPr="00BF78C1">
        <w:rPr>
          <w:rFonts w:hint="eastAsia"/>
          <w:kern w:val="0"/>
          <w:sz w:val="27"/>
          <w:szCs w:val="27"/>
          <w:lang w:val="zh-CN"/>
        </w:rPr>
        <w:t>网传的</w:t>
      </w:r>
      <w:proofErr w:type="gramEnd"/>
      <w:r w:rsidRPr="00BF78C1">
        <w:rPr>
          <w:rFonts w:hint="eastAsia"/>
          <w:kern w:val="0"/>
          <w:sz w:val="27"/>
          <w:szCs w:val="27"/>
          <w:lang w:val="zh-CN"/>
        </w:rPr>
        <w:t>35</w:t>
      </w:r>
      <w:r w:rsidRPr="00BF78C1">
        <w:rPr>
          <w:rFonts w:hint="eastAsia"/>
          <w:kern w:val="0"/>
          <w:sz w:val="27"/>
          <w:szCs w:val="27"/>
          <w:lang w:val="zh-CN"/>
        </w:rPr>
        <w:t>号文一揽子化债的政策</w:t>
      </w:r>
    </w:p>
    <w:p w14:paraId="0A01ACBC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）金</w:t>
      </w:r>
      <w:proofErr w:type="gramStart"/>
      <w:r w:rsidRPr="00BF78C1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Pr="00BF78C1">
        <w:rPr>
          <w:rFonts w:hint="eastAsia"/>
          <w:kern w:val="0"/>
          <w:sz w:val="27"/>
          <w:szCs w:val="27"/>
          <w:lang w:val="zh-CN"/>
        </w:rPr>
        <w:t>〔</w:t>
      </w:r>
      <w:r w:rsidRPr="00BF78C1">
        <w:rPr>
          <w:rFonts w:hint="eastAsia"/>
          <w:kern w:val="0"/>
          <w:sz w:val="27"/>
          <w:szCs w:val="27"/>
          <w:lang w:val="zh-CN"/>
        </w:rPr>
        <w:t>2023</w:t>
      </w:r>
      <w:r w:rsidRPr="00BF78C1">
        <w:rPr>
          <w:rFonts w:hint="eastAsia"/>
          <w:kern w:val="0"/>
          <w:sz w:val="27"/>
          <w:szCs w:val="27"/>
          <w:lang w:val="zh-CN"/>
        </w:rPr>
        <w:t>〕</w:t>
      </w:r>
      <w:r w:rsidRPr="00BF78C1">
        <w:rPr>
          <w:rFonts w:hint="eastAsia"/>
          <w:kern w:val="0"/>
          <w:sz w:val="27"/>
          <w:szCs w:val="27"/>
          <w:lang w:val="zh-CN"/>
        </w:rPr>
        <w:t>8</w:t>
      </w:r>
      <w:r w:rsidRPr="00BF78C1">
        <w:rPr>
          <w:rFonts w:hint="eastAsia"/>
          <w:kern w:val="0"/>
          <w:sz w:val="27"/>
          <w:szCs w:val="27"/>
          <w:lang w:val="zh-CN"/>
        </w:rPr>
        <w:t>号文督促行业加速转型</w:t>
      </w:r>
    </w:p>
    <w:p w14:paraId="7D4C4D88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4</w:t>
      </w:r>
      <w:r w:rsidRPr="00BF78C1">
        <w:rPr>
          <w:rFonts w:hint="eastAsia"/>
          <w:kern w:val="0"/>
          <w:sz w:val="27"/>
          <w:szCs w:val="27"/>
          <w:lang w:val="zh-CN"/>
        </w:rPr>
        <w:t>）金办发〔</w:t>
      </w:r>
      <w:r w:rsidRPr="00BF78C1">
        <w:rPr>
          <w:rFonts w:hint="eastAsia"/>
          <w:kern w:val="0"/>
          <w:sz w:val="27"/>
          <w:szCs w:val="27"/>
          <w:lang w:val="zh-CN"/>
        </w:rPr>
        <w:t>2024</w:t>
      </w:r>
      <w:r w:rsidRPr="00BF78C1">
        <w:rPr>
          <w:rFonts w:hint="eastAsia"/>
          <w:kern w:val="0"/>
          <w:sz w:val="27"/>
          <w:szCs w:val="27"/>
          <w:lang w:val="zh-CN"/>
        </w:rPr>
        <w:t>〕</w:t>
      </w:r>
      <w:r w:rsidRPr="00BF78C1">
        <w:rPr>
          <w:rFonts w:hint="eastAsia"/>
          <w:kern w:val="0"/>
          <w:sz w:val="27"/>
          <w:szCs w:val="27"/>
          <w:lang w:val="zh-CN"/>
        </w:rPr>
        <w:t>91</w:t>
      </w:r>
      <w:r w:rsidRPr="00BF78C1">
        <w:rPr>
          <w:rFonts w:hint="eastAsia"/>
          <w:kern w:val="0"/>
          <w:sz w:val="27"/>
          <w:szCs w:val="27"/>
          <w:lang w:val="zh-CN"/>
        </w:rPr>
        <w:t>号文清单引导业务发展方向</w:t>
      </w:r>
    </w:p>
    <w:p w14:paraId="7347652C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2.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解读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8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号文《关于进一步加强地方金融组织监管的通知》</w:t>
      </w:r>
    </w:p>
    <w:p w14:paraId="27825019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）地方金融组织清理</w:t>
      </w:r>
    </w:p>
    <w:p w14:paraId="1501321D" w14:textId="38E0EA1E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kern w:val="0"/>
          <w:sz w:val="27"/>
          <w:szCs w:val="27"/>
          <w:lang w:val="zh-CN"/>
        </w:rPr>
        <w:t>）限制跨省展业问题</w:t>
      </w:r>
    </w:p>
    <w:p w14:paraId="511F97CB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）杠杆和融资来源问题</w:t>
      </w:r>
    </w:p>
    <w:p w14:paraId="69EC3004" w14:textId="4D47A8B2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4</w:t>
      </w:r>
      <w:r w:rsidRPr="00BF78C1">
        <w:rPr>
          <w:rFonts w:hint="eastAsia"/>
          <w:kern w:val="0"/>
          <w:sz w:val="27"/>
          <w:szCs w:val="27"/>
          <w:lang w:val="zh-CN"/>
        </w:rPr>
        <w:t>）经营乱象问题</w:t>
      </w:r>
    </w:p>
    <w:p w14:paraId="152AF79B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5</w:t>
      </w:r>
      <w:r w:rsidRPr="00BF78C1">
        <w:rPr>
          <w:rFonts w:hint="eastAsia"/>
          <w:kern w:val="0"/>
          <w:sz w:val="27"/>
          <w:szCs w:val="27"/>
          <w:lang w:val="zh-CN"/>
        </w:rPr>
        <w:t>）回归本源、专注主业</w:t>
      </w:r>
    </w:p>
    <w:p w14:paraId="24FAED1C" w14:textId="440F2C80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6</w:t>
      </w:r>
      <w:r w:rsidRPr="00BF78C1">
        <w:rPr>
          <w:rFonts w:hint="eastAsia"/>
          <w:kern w:val="0"/>
          <w:sz w:val="27"/>
          <w:szCs w:val="27"/>
          <w:lang w:val="zh-CN"/>
        </w:rPr>
        <w:t>）完善消费者保护机制</w:t>
      </w:r>
    </w:p>
    <w:p w14:paraId="496714FA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3.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解读《金融租赁公司管理办法（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2024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）》</w:t>
      </w:r>
    </w:p>
    <w:p w14:paraId="129C9171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）新《金融租赁公司管理办法》整体修订情况介绍</w:t>
      </w:r>
    </w:p>
    <w:p w14:paraId="6BF5DEC4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kern w:val="0"/>
          <w:sz w:val="27"/>
          <w:szCs w:val="27"/>
          <w:lang w:val="zh-CN"/>
        </w:rPr>
        <w:t>）新</w:t>
      </w:r>
      <w:proofErr w:type="gramStart"/>
      <w:r w:rsidRPr="00BF78C1">
        <w:rPr>
          <w:rFonts w:hint="eastAsia"/>
          <w:kern w:val="0"/>
          <w:sz w:val="27"/>
          <w:szCs w:val="27"/>
          <w:lang w:val="zh-CN"/>
        </w:rPr>
        <w:t>规</w:t>
      </w:r>
      <w:proofErr w:type="gramEnd"/>
      <w:r w:rsidRPr="00BF78C1">
        <w:rPr>
          <w:rFonts w:hint="eastAsia"/>
          <w:kern w:val="0"/>
          <w:sz w:val="27"/>
          <w:szCs w:val="27"/>
          <w:lang w:val="zh-CN"/>
        </w:rPr>
        <w:t>下租赁物的创新与拓展</w:t>
      </w:r>
    </w:p>
    <w:p w14:paraId="1B844EA1" w14:textId="2C69A544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）准入标准的“收”与“放”</w:t>
      </w:r>
    </w:p>
    <w:p w14:paraId="3DC94144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4</w:t>
      </w:r>
      <w:r w:rsidRPr="00BF78C1">
        <w:rPr>
          <w:rFonts w:hint="eastAsia"/>
          <w:kern w:val="0"/>
          <w:sz w:val="27"/>
          <w:szCs w:val="27"/>
          <w:lang w:val="zh-CN"/>
        </w:rPr>
        <w:t>）业务分类监管及业务经营规则的新调整</w:t>
      </w:r>
    </w:p>
    <w:p w14:paraId="6CD9B22E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4.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新《公司法》如何影响融资租赁项目审查、租后管理及处置</w:t>
      </w:r>
    </w:p>
    <w:p w14:paraId="2EC2D626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）法定代表人规则变化</w:t>
      </w:r>
    </w:p>
    <w:p w14:paraId="76957ECD" w14:textId="527006D4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kern w:val="0"/>
          <w:sz w:val="27"/>
          <w:szCs w:val="27"/>
          <w:lang w:val="zh-CN"/>
        </w:rPr>
        <w:t>）资本金缴纳规则变化</w:t>
      </w:r>
    </w:p>
    <w:p w14:paraId="66855E43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）法人人格否认制度</w:t>
      </w:r>
      <w:r w:rsidR="00BF78C1">
        <w:rPr>
          <w:rFonts w:hint="eastAsia"/>
          <w:kern w:val="0"/>
          <w:sz w:val="27"/>
          <w:szCs w:val="27"/>
          <w:lang w:val="zh-CN"/>
        </w:rPr>
        <w:t xml:space="preserve">  </w:t>
      </w:r>
    </w:p>
    <w:p w14:paraId="602E747C" w14:textId="039E2F33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4</w:t>
      </w:r>
      <w:r w:rsidRPr="00BF78C1">
        <w:rPr>
          <w:rFonts w:hint="eastAsia"/>
          <w:kern w:val="0"/>
          <w:sz w:val="27"/>
          <w:szCs w:val="27"/>
          <w:lang w:val="zh-CN"/>
        </w:rPr>
        <w:t>）</w:t>
      </w:r>
      <w:proofErr w:type="gramStart"/>
      <w:r w:rsidRPr="00BF78C1">
        <w:rPr>
          <w:rFonts w:hint="eastAsia"/>
          <w:kern w:val="0"/>
          <w:sz w:val="27"/>
          <w:szCs w:val="27"/>
          <w:lang w:val="zh-CN"/>
        </w:rPr>
        <w:t>董监高的</w:t>
      </w:r>
      <w:proofErr w:type="gramEnd"/>
      <w:r w:rsidRPr="00BF78C1">
        <w:rPr>
          <w:rFonts w:hint="eastAsia"/>
          <w:kern w:val="0"/>
          <w:sz w:val="27"/>
          <w:szCs w:val="27"/>
          <w:lang w:val="zh-CN"/>
        </w:rPr>
        <w:t>责任边界</w:t>
      </w:r>
    </w:p>
    <w:p w14:paraId="7137962E" w14:textId="2BC35D72" w:rsidR="002860AF" w:rsidRPr="00BF78C1" w:rsidRDefault="0052379E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（</w:t>
      </w:r>
      <w:r w:rsidR="00606D4A" w:rsidRPr="00BF78C1">
        <w:rPr>
          <w:rFonts w:hint="eastAsia"/>
          <w:b/>
          <w:kern w:val="0"/>
          <w:sz w:val="27"/>
          <w:szCs w:val="27"/>
          <w:lang w:val="zh-CN"/>
        </w:rPr>
        <w:t>二</w:t>
      </w:r>
      <w:r>
        <w:rPr>
          <w:rFonts w:hint="eastAsia"/>
          <w:b/>
          <w:kern w:val="0"/>
          <w:sz w:val="27"/>
          <w:szCs w:val="27"/>
          <w:lang w:val="zh-CN"/>
        </w:rPr>
        <w:t>）</w:t>
      </w:r>
      <w:r w:rsidR="002860AF" w:rsidRPr="00BF78C1">
        <w:rPr>
          <w:rFonts w:hint="eastAsia"/>
          <w:b/>
          <w:kern w:val="0"/>
          <w:sz w:val="27"/>
          <w:szCs w:val="27"/>
          <w:lang w:val="zh-CN"/>
        </w:rPr>
        <w:t>、诉讼热点问题及资产处置法律实务</w:t>
      </w:r>
    </w:p>
    <w:p w14:paraId="7C895A71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1.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金融审判纪要融资租赁篇的最新规范解读</w:t>
      </w:r>
    </w:p>
    <w:p w14:paraId="584243B3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）关于租赁物真实性</w:t>
      </w:r>
      <w:proofErr w:type="gramStart"/>
      <w:r w:rsidRPr="00BF78C1">
        <w:rPr>
          <w:rFonts w:hint="eastAsia"/>
          <w:kern w:val="0"/>
          <w:sz w:val="27"/>
          <w:szCs w:val="27"/>
          <w:lang w:val="zh-CN"/>
        </w:rPr>
        <w:t>适格性</w:t>
      </w:r>
      <w:proofErr w:type="gramEnd"/>
      <w:r w:rsidRPr="00BF78C1">
        <w:rPr>
          <w:rFonts w:hint="eastAsia"/>
          <w:kern w:val="0"/>
          <w:sz w:val="27"/>
          <w:szCs w:val="27"/>
          <w:lang w:val="zh-CN"/>
        </w:rPr>
        <w:t>的标准</w:t>
      </w:r>
    </w:p>
    <w:p w14:paraId="3C5FAB72" w14:textId="7DAFB1BB" w:rsidR="002860AF" w:rsidRPr="00BF78C1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）关于</w:t>
      </w:r>
      <w:proofErr w:type="gramStart"/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名租实贷合同</w:t>
      </w:r>
      <w:proofErr w:type="gramEnd"/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效力的问题</w:t>
      </w:r>
    </w:p>
    <w:p w14:paraId="12BF54C0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）关于租赁利率及罚息的问题</w:t>
      </w:r>
      <w:r w:rsidR="00A56816">
        <w:rPr>
          <w:rFonts w:hint="eastAsia"/>
          <w:kern w:val="0"/>
          <w:sz w:val="27"/>
          <w:szCs w:val="27"/>
          <w:lang w:val="zh-CN"/>
        </w:rPr>
        <w:t xml:space="preserve"> </w:t>
      </w:r>
    </w:p>
    <w:p w14:paraId="3D40FAC6" w14:textId="012C121B" w:rsidR="002860AF" w:rsidRPr="00BF78C1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4</w:t>
      </w:r>
      <w:r w:rsidRPr="00BF78C1">
        <w:rPr>
          <w:rFonts w:hint="eastAsia"/>
          <w:spacing w:val="-20"/>
          <w:kern w:val="0"/>
          <w:sz w:val="27"/>
          <w:szCs w:val="27"/>
          <w:lang w:val="zh-CN"/>
        </w:rPr>
        <w:t>）关于合同解除及租赁物转卖的问题</w:t>
      </w:r>
    </w:p>
    <w:p w14:paraId="00E146EA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2.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《合同编通则解释》的影响分析</w:t>
      </w:r>
    </w:p>
    <w:p w14:paraId="49AC50F7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lastRenderedPageBreak/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）格式合同认定规则的细化</w:t>
      </w:r>
    </w:p>
    <w:p w14:paraId="5D6A2F56" w14:textId="51231368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kern w:val="0"/>
          <w:sz w:val="27"/>
          <w:szCs w:val="27"/>
          <w:lang w:val="zh-CN"/>
        </w:rPr>
        <w:t>）合同签署及效力分析</w:t>
      </w:r>
    </w:p>
    <w:p w14:paraId="4DA6D627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）对金融不良债权处置的影响</w:t>
      </w:r>
    </w:p>
    <w:p w14:paraId="1472684B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3.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融资租赁手续费服务费问题的司法认定</w:t>
      </w:r>
    </w:p>
    <w:p w14:paraId="1FF34809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）关于服务费的监管规定梳理和逻辑总结</w:t>
      </w:r>
    </w:p>
    <w:p w14:paraId="722E32EA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kern w:val="0"/>
          <w:sz w:val="27"/>
          <w:szCs w:val="27"/>
          <w:lang w:val="zh-CN"/>
        </w:rPr>
        <w:t>）关于服务费的司法案例情况和指导规则</w:t>
      </w:r>
    </w:p>
    <w:p w14:paraId="0417BBB9" w14:textId="531F488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）实践中常见的应对方案及法律风险分析</w:t>
      </w:r>
    </w:p>
    <w:p w14:paraId="1D895DB5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4</w:t>
      </w:r>
      <w:r w:rsidRPr="00BF78C1">
        <w:rPr>
          <w:rFonts w:hint="eastAsia"/>
          <w:kern w:val="0"/>
          <w:sz w:val="27"/>
          <w:szCs w:val="27"/>
          <w:lang w:val="zh-CN"/>
        </w:rPr>
        <w:t>）当前形势下的可行应对路径探讨</w:t>
      </w:r>
    </w:p>
    <w:p w14:paraId="39DCB6C1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4.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特殊融资租赁交易结构的司法认定</w:t>
      </w:r>
    </w:p>
    <w:p w14:paraId="2B1E30F0" w14:textId="77777777" w:rsidR="00606D4A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关于转租赁交易结构的司法认定</w:t>
      </w:r>
    </w:p>
    <w:p w14:paraId="635BE752" w14:textId="71642CF9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（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2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）关于联合承租交易结构的司法认定</w:t>
      </w:r>
    </w:p>
    <w:p w14:paraId="2C8C56E4" w14:textId="77777777" w:rsidR="00606D4A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）关于经营性租赁的司法认定问题</w:t>
      </w:r>
    </w:p>
    <w:p w14:paraId="57C6337E" w14:textId="404830FE" w:rsidR="002860AF" w:rsidRPr="00A56816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（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4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）关于委托租赁的司法认定问题</w:t>
      </w:r>
    </w:p>
    <w:p w14:paraId="69B24888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5.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司法裁判新</w:t>
      </w:r>
      <w:proofErr w:type="gramStart"/>
      <w:r w:rsidRPr="00BF78C1">
        <w:rPr>
          <w:rFonts w:hint="eastAsia"/>
          <w:b/>
          <w:kern w:val="0"/>
          <w:sz w:val="27"/>
          <w:szCs w:val="27"/>
          <w:lang w:val="zh-CN"/>
        </w:rPr>
        <w:t>规</w:t>
      </w:r>
      <w:proofErr w:type="gramEnd"/>
      <w:r w:rsidRPr="00BF78C1">
        <w:rPr>
          <w:rFonts w:hint="eastAsia"/>
          <w:b/>
          <w:kern w:val="0"/>
          <w:sz w:val="27"/>
          <w:szCs w:val="27"/>
          <w:lang w:val="zh-CN"/>
        </w:rPr>
        <w:t>下担保增信措施的风险防范</w:t>
      </w:r>
    </w:p>
    <w:p w14:paraId="355DED59" w14:textId="77777777" w:rsidR="00606D4A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融资租赁常见增信措施的关注要点</w:t>
      </w:r>
    </w:p>
    <w:p w14:paraId="7795687D" w14:textId="1EEE41C5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（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2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）应收账款质押担保的司法裁判新</w:t>
      </w:r>
      <w:proofErr w:type="gramStart"/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规</w:t>
      </w:r>
      <w:proofErr w:type="gramEnd"/>
    </w:p>
    <w:p w14:paraId="64475E81" w14:textId="77777777" w:rsidR="00606D4A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3</w:t>
      </w:r>
      <w:r w:rsidRPr="00BF78C1">
        <w:rPr>
          <w:rFonts w:hint="eastAsia"/>
          <w:kern w:val="0"/>
          <w:sz w:val="27"/>
          <w:szCs w:val="27"/>
          <w:lang w:val="zh-CN"/>
        </w:rPr>
        <w:t>）让与担保措施的实践运用及法律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分析</w:t>
      </w:r>
    </w:p>
    <w:p w14:paraId="39D67082" w14:textId="6F672D72" w:rsidR="002860AF" w:rsidRPr="00A56816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（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4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）关于收取保证金的相关问题</w:t>
      </w:r>
    </w:p>
    <w:p w14:paraId="72A6F0AF" w14:textId="77777777" w:rsidR="002860AF" w:rsidRPr="00BF78C1" w:rsidRDefault="002860AF" w:rsidP="002860AF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BF78C1">
        <w:rPr>
          <w:rFonts w:hint="eastAsia"/>
          <w:b/>
          <w:kern w:val="0"/>
          <w:sz w:val="27"/>
          <w:szCs w:val="27"/>
          <w:lang w:val="zh-CN"/>
        </w:rPr>
        <w:t>6.</w:t>
      </w:r>
      <w:r w:rsidRPr="00BF78C1">
        <w:rPr>
          <w:rFonts w:hint="eastAsia"/>
          <w:b/>
          <w:kern w:val="0"/>
          <w:sz w:val="27"/>
          <w:szCs w:val="27"/>
          <w:lang w:val="zh-CN"/>
        </w:rPr>
        <w:t>融资租赁资产处置的相关实务问题</w:t>
      </w:r>
    </w:p>
    <w:p w14:paraId="096C5207" w14:textId="77777777" w:rsidR="002860AF" w:rsidRPr="00BF78C1" w:rsidRDefault="002860AF" w:rsidP="002860AF">
      <w:pPr>
        <w:spacing w:line="280" w:lineRule="exact"/>
        <w:textAlignment w:val="baseline"/>
        <w:rPr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1</w:t>
      </w:r>
      <w:r w:rsidRPr="00BF78C1">
        <w:rPr>
          <w:rFonts w:hint="eastAsia"/>
          <w:kern w:val="0"/>
          <w:sz w:val="27"/>
          <w:szCs w:val="27"/>
          <w:lang w:val="zh-CN"/>
        </w:rPr>
        <w:t>）融资租赁不良资产处置与债权实现路径</w:t>
      </w:r>
    </w:p>
    <w:p w14:paraId="4F541E6F" w14:textId="77777777" w:rsidR="00606D4A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BF78C1">
        <w:rPr>
          <w:rFonts w:hint="eastAsia"/>
          <w:kern w:val="0"/>
          <w:sz w:val="27"/>
          <w:szCs w:val="27"/>
          <w:lang w:val="zh-CN"/>
        </w:rPr>
        <w:t>（</w:t>
      </w:r>
      <w:r w:rsidRPr="00BF78C1">
        <w:rPr>
          <w:rFonts w:hint="eastAsia"/>
          <w:kern w:val="0"/>
          <w:sz w:val="27"/>
          <w:szCs w:val="27"/>
          <w:lang w:val="zh-CN"/>
        </w:rPr>
        <w:t>2</w:t>
      </w:r>
      <w:r w:rsidRPr="00BF78C1">
        <w:rPr>
          <w:rFonts w:hint="eastAsia"/>
          <w:kern w:val="0"/>
          <w:sz w:val="27"/>
          <w:szCs w:val="27"/>
          <w:lang w:val="zh-CN"/>
        </w:rPr>
        <w:t>）融资租赁设备取回的现实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阻力</w:t>
      </w:r>
    </w:p>
    <w:p w14:paraId="1B93921D" w14:textId="210170E1" w:rsidR="001947C0" w:rsidRPr="00A56816" w:rsidRDefault="002860AF" w:rsidP="002860AF">
      <w:pPr>
        <w:spacing w:line="280" w:lineRule="exact"/>
        <w:textAlignment w:val="baseline"/>
        <w:rPr>
          <w:spacing w:val="-20"/>
          <w:kern w:val="0"/>
          <w:sz w:val="27"/>
          <w:szCs w:val="27"/>
          <w:lang w:val="zh-CN"/>
        </w:rPr>
      </w:pP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（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3</w:t>
      </w:r>
      <w:r w:rsidRPr="00A56816">
        <w:rPr>
          <w:rFonts w:hint="eastAsia"/>
          <w:spacing w:val="-20"/>
          <w:kern w:val="0"/>
          <w:sz w:val="27"/>
          <w:szCs w:val="27"/>
          <w:lang w:val="zh-CN"/>
        </w:rPr>
        <w:t>）承租人破产重整时的权利救济路径</w:t>
      </w:r>
    </w:p>
    <w:p w14:paraId="07592586" w14:textId="77777777" w:rsidR="00937EB2" w:rsidRPr="007F490F" w:rsidRDefault="00937EB2" w:rsidP="001947C0">
      <w:pPr>
        <w:spacing w:line="280" w:lineRule="exact"/>
        <w:textAlignment w:val="baseline"/>
        <w:rPr>
          <w:b/>
          <w:kern w:val="0"/>
          <w:sz w:val="30"/>
          <w:szCs w:val="30"/>
          <w:lang w:val="zh-CN"/>
        </w:rPr>
      </w:pPr>
      <w:r w:rsidRPr="007F490F">
        <w:rPr>
          <w:rFonts w:hint="eastAsia"/>
          <w:b/>
          <w:kern w:val="0"/>
          <w:sz w:val="30"/>
          <w:szCs w:val="30"/>
          <w:lang w:val="zh-CN"/>
        </w:rPr>
        <w:t>四、培训费用及报名方式</w:t>
      </w:r>
    </w:p>
    <w:p w14:paraId="020147FF" w14:textId="43B86CA9" w:rsidR="00937EB2" w:rsidRPr="00450DBA" w:rsidRDefault="00937EB2" w:rsidP="00937EB2">
      <w:pPr>
        <w:spacing w:line="280" w:lineRule="exact"/>
        <w:ind w:firstLineChars="196" w:firstLine="531"/>
        <w:textAlignment w:val="baseline"/>
        <w:rPr>
          <w:kern w:val="0"/>
          <w:sz w:val="27"/>
          <w:szCs w:val="27"/>
          <w:lang w:val="zh-CN"/>
        </w:rPr>
      </w:pPr>
      <w:r w:rsidRPr="00B85F54">
        <w:rPr>
          <w:rFonts w:hint="eastAsia"/>
          <w:b/>
          <w:kern w:val="0"/>
          <w:sz w:val="27"/>
          <w:szCs w:val="27"/>
          <w:lang w:val="zh-CN"/>
        </w:rPr>
        <w:t>线下培训费</w:t>
      </w:r>
      <w:r>
        <w:rPr>
          <w:rFonts w:hint="eastAsia"/>
          <w:kern w:val="0"/>
          <w:sz w:val="27"/>
          <w:szCs w:val="27"/>
          <w:lang w:val="zh-CN"/>
        </w:rPr>
        <w:t>39</w:t>
      </w:r>
      <w:r w:rsidRPr="007D687E">
        <w:rPr>
          <w:rFonts w:hint="eastAsia"/>
          <w:kern w:val="0"/>
          <w:sz w:val="27"/>
          <w:szCs w:val="27"/>
          <w:lang w:val="zh-CN"/>
        </w:rPr>
        <w:t>00</w:t>
      </w:r>
      <w:r w:rsidRPr="007D687E">
        <w:rPr>
          <w:rFonts w:hint="eastAsia"/>
          <w:kern w:val="0"/>
          <w:sz w:val="27"/>
          <w:szCs w:val="27"/>
          <w:lang w:val="zh-CN"/>
        </w:rPr>
        <w:t>元每人</w:t>
      </w:r>
      <w:r w:rsidRPr="00022D4A">
        <w:rPr>
          <w:rFonts w:hint="eastAsia"/>
          <w:kern w:val="0"/>
          <w:sz w:val="27"/>
          <w:szCs w:val="27"/>
          <w:lang w:val="zh-CN"/>
        </w:rPr>
        <w:t>（含两天午餐，不含住宿费和交通费）</w:t>
      </w:r>
      <w:r w:rsidRPr="007D687E">
        <w:rPr>
          <w:rFonts w:hint="eastAsia"/>
          <w:kern w:val="0"/>
          <w:sz w:val="27"/>
          <w:szCs w:val="27"/>
          <w:lang w:val="zh-CN"/>
        </w:rPr>
        <w:t>，</w:t>
      </w:r>
      <w:r>
        <w:rPr>
          <w:rFonts w:hint="eastAsia"/>
          <w:kern w:val="0"/>
          <w:sz w:val="27"/>
          <w:szCs w:val="27"/>
          <w:lang w:val="zh-CN"/>
        </w:rPr>
        <w:t>住宿可让会务组代安排，费用自理；</w:t>
      </w:r>
      <w:r w:rsidRPr="002E20CF">
        <w:rPr>
          <w:rFonts w:hint="eastAsia"/>
          <w:b/>
          <w:kern w:val="0"/>
          <w:sz w:val="27"/>
          <w:szCs w:val="27"/>
          <w:lang w:val="zh-CN"/>
        </w:rPr>
        <w:t>线上培训费</w:t>
      </w:r>
      <w:r w:rsidRPr="002E20CF">
        <w:rPr>
          <w:rFonts w:hint="eastAsia"/>
          <w:b/>
          <w:kern w:val="0"/>
          <w:sz w:val="27"/>
          <w:szCs w:val="27"/>
          <w:lang w:val="zh-CN"/>
        </w:rPr>
        <w:t>3000</w:t>
      </w:r>
      <w:r w:rsidRPr="002E20CF">
        <w:rPr>
          <w:rFonts w:hint="eastAsia"/>
          <w:b/>
          <w:kern w:val="0"/>
          <w:sz w:val="27"/>
          <w:szCs w:val="27"/>
          <w:lang w:val="zh-CN"/>
        </w:rPr>
        <w:t>元每人、</w:t>
      </w:r>
      <w:r w:rsidR="003565E0" w:rsidRPr="002E20CF">
        <w:rPr>
          <w:rFonts w:hint="eastAsia"/>
          <w:b/>
          <w:kern w:val="0"/>
          <w:sz w:val="27"/>
          <w:szCs w:val="27"/>
          <w:lang w:val="zh-CN"/>
        </w:rPr>
        <w:t>线上</w:t>
      </w:r>
      <w:r w:rsidRPr="002E20CF">
        <w:rPr>
          <w:rFonts w:hint="eastAsia"/>
          <w:b/>
          <w:kern w:val="0"/>
          <w:sz w:val="27"/>
          <w:szCs w:val="27"/>
          <w:lang w:val="zh-CN"/>
        </w:rPr>
        <w:t>同一企业不限人数参加</w:t>
      </w:r>
      <w:r w:rsidRPr="002E20CF">
        <w:rPr>
          <w:rFonts w:hint="eastAsia"/>
          <w:b/>
          <w:kern w:val="0"/>
          <w:sz w:val="27"/>
          <w:szCs w:val="27"/>
          <w:lang w:val="zh-CN"/>
        </w:rPr>
        <w:t>6000</w:t>
      </w:r>
      <w:r w:rsidRPr="002E20CF">
        <w:rPr>
          <w:rFonts w:hint="eastAsia"/>
          <w:b/>
          <w:kern w:val="0"/>
          <w:sz w:val="27"/>
          <w:szCs w:val="27"/>
          <w:lang w:val="zh-CN"/>
        </w:rPr>
        <w:t>元</w:t>
      </w:r>
      <w:r w:rsidRPr="00A37BCF">
        <w:rPr>
          <w:rFonts w:hint="eastAsia"/>
          <w:kern w:val="0"/>
          <w:sz w:val="27"/>
          <w:szCs w:val="27"/>
          <w:lang w:val="zh-CN"/>
        </w:rPr>
        <w:t>，</w:t>
      </w:r>
      <w:r w:rsidRPr="007D687E">
        <w:rPr>
          <w:rFonts w:hint="eastAsia"/>
          <w:kern w:val="0"/>
          <w:sz w:val="27"/>
          <w:szCs w:val="27"/>
          <w:lang w:val="zh-CN"/>
        </w:rPr>
        <w:t>报名参加者请先电话通知联系人然后将报名回执</w:t>
      </w:r>
      <w:proofErr w:type="gramStart"/>
      <w:r w:rsidRPr="007D687E">
        <w:rPr>
          <w:rFonts w:hint="eastAsia"/>
          <w:kern w:val="0"/>
          <w:sz w:val="27"/>
          <w:szCs w:val="27"/>
          <w:lang w:val="zh-CN"/>
        </w:rPr>
        <w:t>表微信或</w:t>
      </w:r>
      <w:proofErr w:type="gramEnd"/>
      <w:r w:rsidRPr="007D687E">
        <w:rPr>
          <w:rFonts w:hint="eastAsia"/>
          <w:kern w:val="0"/>
          <w:sz w:val="27"/>
          <w:szCs w:val="27"/>
          <w:lang w:val="zh-CN"/>
        </w:rPr>
        <w:t>mail</w:t>
      </w:r>
      <w:r w:rsidRPr="007D687E">
        <w:rPr>
          <w:rFonts w:hint="eastAsia"/>
          <w:kern w:val="0"/>
          <w:sz w:val="27"/>
          <w:szCs w:val="27"/>
          <w:lang w:val="zh-CN"/>
        </w:rPr>
        <w:t>至</w:t>
      </w:r>
      <w:hyperlink r:id="rId6" w:history="1">
        <w:r w:rsidR="007C20DD" w:rsidRPr="00686841">
          <w:rPr>
            <w:rStyle w:val="a7"/>
            <w:kern w:val="0"/>
            <w:sz w:val="27"/>
            <w:szCs w:val="27"/>
          </w:rPr>
          <w:t>zhijun_y</w:t>
        </w:r>
        <w:r w:rsidR="007C20DD" w:rsidRPr="00686841">
          <w:rPr>
            <w:rStyle w:val="a7"/>
            <w:rFonts w:hint="eastAsia"/>
            <w:kern w:val="0"/>
            <w:sz w:val="27"/>
            <w:szCs w:val="27"/>
          </w:rPr>
          <w:t>@</w:t>
        </w:r>
        <w:r w:rsidR="007C20DD" w:rsidRPr="00686841">
          <w:rPr>
            <w:rStyle w:val="a7"/>
            <w:kern w:val="0"/>
            <w:sz w:val="27"/>
            <w:szCs w:val="27"/>
          </w:rPr>
          <w:t>rzzlpx</w:t>
        </w:r>
        <w:r w:rsidR="007C20DD" w:rsidRPr="00686841">
          <w:rPr>
            <w:rStyle w:val="a7"/>
            <w:rFonts w:hint="eastAsia"/>
            <w:kern w:val="0"/>
            <w:sz w:val="27"/>
            <w:szCs w:val="27"/>
          </w:rPr>
          <w:t>.com</w:t>
        </w:r>
      </w:hyperlink>
      <w:r w:rsidRPr="007D687E">
        <w:rPr>
          <w:rFonts w:hint="eastAsia"/>
          <w:kern w:val="0"/>
          <w:sz w:val="27"/>
          <w:szCs w:val="27"/>
          <w:lang w:val="zh-CN"/>
        </w:rPr>
        <w:t>，会务处将根据报名回执表</w:t>
      </w:r>
      <w:r w:rsidRPr="00022D4A">
        <w:rPr>
          <w:rFonts w:hint="eastAsia"/>
          <w:kern w:val="0"/>
          <w:sz w:val="27"/>
          <w:szCs w:val="27"/>
          <w:lang w:val="zh-CN"/>
        </w:rPr>
        <w:t>寄发报到通知</w:t>
      </w:r>
      <w:r>
        <w:rPr>
          <w:rFonts w:hint="eastAsia"/>
          <w:kern w:val="0"/>
          <w:sz w:val="27"/>
          <w:szCs w:val="27"/>
          <w:lang w:val="zh-CN"/>
        </w:rPr>
        <w:t>，</w:t>
      </w:r>
      <w:r w:rsidRPr="007D687E">
        <w:rPr>
          <w:rFonts w:hint="eastAsia"/>
          <w:kern w:val="0"/>
          <w:sz w:val="27"/>
          <w:szCs w:val="27"/>
          <w:lang w:val="zh-CN"/>
        </w:rPr>
        <w:t>告知具体</w:t>
      </w:r>
      <w:r>
        <w:rPr>
          <w:rFonts w:hint="eastAsia"/>
          <w:kern w:val="0"/>
          <w:sz w:val="27"/>
          <w:szCs w:val="27"/>
          <w:lang w:val="zh-CN"/>
        </w:rPr>
        <w:t>乘车路线或</w:t>
      </w:r>
      <w:r w:rsidRPr="007D687E">
        <w:rPr>
          <w:rFonts w:hint="eastAsia"/>
          <w:kern w:val="0"/>
          <w:sz w:val="27"/>
          <w:szCs w:val="27"/>
          <w:lang w:val="zh-CN"/>
        </w:rPr>
        <w:t>直播安排等事宜</w:t>
      </w:r>
      <w:r w:rsidRPr="00450DBA">
        <w:rPr>
          <w:rFonts w:hint="eastAsia"/>
          <w:kern w:val="0"/>
          <w:sz w:val="27"/>
          <w:szCs w:val="27"/>
          <w:lang w:val="zh-CN"/>
        </w:rPr>
        <w:t>。</w:t>
      </w:r>
    </w:p>
    <w:p w14:paraId="461309EF" w14:textId="77777777" w:rsidR="007C20DD" w:rsidRPr="007D687E" w:rsidRDefault="007C20DD" w:rsidP="007C20DD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7D687E">
        <w:rPr>
          <w:rFonts w:hint="eastAsia"/>
          <w:b/>
          <w:kern w:val="0"/>
          <w:sz w:val="27"/>
          <w:szCs w:val="27"/>
          <w:lang w:val="zh-CN"/>
        </w:rPr>
        <w:t>联系人：</w:t>
      </w:r>
      <w:r>
        <w:rPr>
          <w:rFonts w:hint="eastAsia"/>
          <w:b/>
          <w:kern w:val="0"/>
          <w:sz w:val="27"/>
          <w:szCs w:val="27"/>
          <w:lang w:val="zh-CN"/>
        </w:rPr>
        <w:t>杨志军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</w:t>
      </w:r>
      <w:r w:rsidRPr="007D687E">
        <w:rPr>
          <w:rFonts w:hint="eastAsia"/>
          <w:b/>
          <w:kern w:val="0"/>
          <w:sz w:val="27"/>
          <w:szCs w:val="27"/>
          <w:lang w:val="zh-CN"/>
        </w:rPr>
        <w:t xml:space="preserve">      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手</w:t>
      </w:r>
      <w:r>
        <w:rPr>
          <w:rFonts w:hint="eastAsia"/>
          <w:b/>
          <w:kern w:val="0"/>
          <w:sz w:val="27"/>
          <w:szCs w:val="27"/>
          <w:lang w:val="zh-CN"/>
        </w:rPr>
        <w:t xml:space="preserve"> </w:t>
      </w:r>
      <w:r>
        <w:rPr>
          <w:rFonts w:hint="eastAsia"/>
          <w:b/>
          <w:kern w:val="0"/>
          <w:sz w:val="27"/>
          <w:szCs w:val="27"/>
          <w:lang w:val="zh-CN"/>
        </w:rPr>
        <w:t>机</w:t>
      </w:r>
      <w:r w:rsidRPr="007D687E">
        <w:rPr>
          <w:rFonts w:hint="eastAsia"/>
          <w:b/>
          <w:kern w:val="0"/>
          <w:sz w:val="27"/>
          <w:szCs w:val="27"/>
          <w:lang w:val="zh-CN"/>
        </w:rPr>
        <w:t>：</w:t>
      </w:r>
      <w:r>
        <w:rPr>
          <w:rFonts w:hint="eastAsia"/>
          <w:b/>
          <w:kern w:val="0"/>
          <w:sz w:val="27"/>
          <w:szCs w:val="27"/>
          <w:lang w:val="zh-CN"/>
        </w:rPr>
        <w:t>186-1122-5515</w:t>
      </w:r>
      <w:r>
        <w:rPr>
          <w:rFonts w:hint="eastAsia"/>
          <w:b/>
          <w:kern w:val="0"/>
          <w:sz w:val="27"/>
          <w:szCs w:val="27"/>
          <w:lang w:val="zh-CN"/>
        </w:rPr>
        <w:t>（</w:t>
      </w:r>
      <w:proofErr w:type="gramStart"/>
      <w:r w:rsidRPr="007D687E">
        <w:rPr>
          <w:rFonts w:hint="eastAsia"/>
          <w:b/>
          <w:kern w:val="0"/>
          <w:sz w:val="27"/>
          <w:szCs w:val="27"/>
          <w:lang w:val="zh-CN"/>
        </w:rPr>
        <w:t>微信</w:t>
      </w:r>
      <w:r>
        <w:rPr>
          <w:rFonts w:hint="eastAsia"/>
          <w:b/>
          <w:kern w:val="0"/>
          <w:sz w:val="27"/>
          <w:szCs w:val="27"/>
          <w:lang w:val="zh-CN"/>
        </w:rPr>
        <w:t>同</w:t>
      </w:r>
      <w:proofErr w:type="gramEnd"/>
      <w:r>
        <w:rPr>
          <w:rFonts w:hint="eastAsia"/>
          <w:b/>
          <w:kern w:val="0"/>
          <w:sz w:val="27"/>
          <w:szCs w:val="27"/>
          <w:lang w:val="zh-CN"/>
        </w:rPr>
        <w:t>号</w:t>
      </w:r>
      <w:r w:rsidRPr="007D687E">
        <w:rPr>
          <w:rFonts w:hint="eastAsia"/>
          <w:b/>
          <w:kern w:val="0"/>
          <w:sz w:val="27"/>
          <w:szCs w:val="27"/>
          <w:lang w:val="zh-CN"/>
        </w:rPr>
        <w:t>）</w:t>
      </w:r>
    </w:p>
    <w:p w14:paraId="6370DDC1" w14:textId="77777777" w:rsidR="007C20DD" w:rsidRPr="007D687E" w:rsidRDefault="007C20DD" w:rsidP="007C20DD">
      <w:pPr>
        <w:spacing w:line="28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7D687E">
        <w:rPr>
          <w:rFonts w:hint="eastAsia"/>
          <w:b/>
          <w:kern w:val="0"/>
          <w:sz w:val="27"/>
          <w:szCs w:val="27"/>
          <w:lang w:val="zh-CN"/>
        </w:rPr>
        <w:t>E-mail:</w:t>
      </w:r>
      <w:r w:rsidRPr="00815F37">
        <w:t xml:space="preserve"> </w:t>
      </w:r>
      <w:hyperlink r:id="rId7" w:history="1">
        <w:r w:rsidRPr="00C24623">
          <w:rPr>
            <w:rStyle w:val="a7"/>
            <w:kern w:val="0"/>
            <w:sz w:val="27"/>
            <w:szCs w:val="27"/>
          </w:rPr>
          <w:t>zhijun_y</w:t>
        </w:r>
        <w:r w:rsidRPr="00C24623">
          <w:rPr>
            <w:rStyle w:val="a7"/>
            <w:rFonts w:hint="eastAsia"/>
            <w:kern w:val="0"/>
            <w:sz w:val="27"/>
            <w:szCs w:val="27"/>
          </w:rPr>
          <w:t>@</w:t>
        </w:r>
        <w:r w:rsidRPr="00C24623">
          <w:rPr>
            <w:rStyle w:val="a7"/>
            <w:kern w:val="0"/>
            <w:sz w:val="27"/>
            <w:szCs w:val="27"/>
          </w:rPr>
          <w:t>rzzlpx</w:t>
        </w:r>
        <w:r w:rsidRPr="00C24623">
          <w:rPr>
            <w:rStyle w:val="a7"/>
            <w:rFonts w:hint="eastAsia"/>
            <w:kern w:val="0"/>
            <w:sz w:val="27"/>
            <w:szCs w:val="27"/>
          </w:rPr>
          <w:t>.com</w:t>
        </w:r>
      </w:hyperlink>
      <w:r>
        <w:rPr>
          <w:rFonts w:hint="eastAsia"/>
          <w:b/>
          <w:kern w:val="0"/>
          <w:sz w:val="27"/>
          <w:szCs w:val="27"/>
          <w:lang w:val="zh-CN"/>
        </w:rPr>
        <w:t xml:space="preserve">  </w:t>
      </w:r>
      <w:proofErr w:type="gramStart"/>
      <w:r>
        <w:rPr>
          <w:rFonts w:hint="eastAsia"/>
          <w:b/>
          <w:kern w:val="0"/>
          <w:sz w:val="27"/>
          <w:szCs w:val="27"/>
          <w:lang w:val="zh-CN"/>
        </w:rPr>
        <w:t>微信公众号</w:t>
      </w:r>
      <w:proofErr w:type="gramEnd"/>
      <w:r>
        <w:rPr>
          <w:rFonts w:hint="eastAsia"/>
          <w:b/>
          <w:kern w:val="0"/>
          <w:sz w:val="27"/>
          <w:szCs w:val="27"/>
          <w:lang w:val="zh-CN"/>
        </w:rPr>
        <w:t>：</w:t>
      </w:r>
      <w:r>
        <w:rPr>
          <w:rFonts w:hint="eastAsia"/>
          <w:b/>
          <w:kern w:val="0"/>
          <w:sz w:val="27"/>
          <w:szCs w:val="27"/>
          <w:lang w:val="zh-CN"/>
        </w:rPr>
        <w:t>rzzlpx</w:t>
      </w:r>
    </w:p>
    <w:p w14:paraId="7BF81D56" w14:textId="77777777" w:rsidR="007C20DD" w:rsidRPr="00C24623" w:rsidRDefault="007C20DD" w:rsidP="007C20DD">
      <w:pPr>
        <w:textAlignment w:val="baseline"/>
        <w:rPr>
          <w:b/>
          <w:kern w:val="0"/>
          <w:sz w:val="27"/>
          <w:szCs w:val="27"/>
        </w:rPr>
      </w:pPr>
      <w:r>
        <w:rPr>
          <w:rFonts w:hint="eastAsia"/>
          <w:b/>
          <w:kern w:val="0"/>
          <w:sz w:val="27"/>
          <w:szCs w:val="27"/>
          <w:lang w:val="zh-CN"/>
        </w:rPr>
        <w:t>网</w:t>
      </w:r>
      <w:r w:rsidRPr="00C24623">
        <w:rPr>
          <w:rFonts w:hint="eastAsia"/>
          <w:b/>
          <w:kern w:val="0"/>
          <w:sz w:val="27"/>
          <w:szCs w:val="27"/>
        </w:rPr>
        <w:t xml:space="preserve">  </w:t>
      </w:r>
      <w:r>
        <w:rPr>
          <w:rFonts w:hint="eastAsia"/>
          <w:b/>
          <w:kern w:val="0"/>
          <w:sz w:val="27"/>
          <w:szCs w:val="27"/>
          <w:lang w:val="zh-CN"/>
        </w:rPr>
        <w:t>址</w:t>
      </w:r>
      <w:r w:rsidRPr="00C24623">
        <w:rPr>
          <w:rFonts w:hint="eastAsia"/>
          <w:b/>
          <w:kern w:val="0"/>
          <w:sz w:val="27"/>
          <w:szCs w:val="27"/>
        </w:rPr>
        <w:t>：</w:t>
      </w:r>
      <w:r>
        <w:rPr>
          <w:rFonts w:hint="eastAsia"/>
          <w:b/>
          <w:kern w:val="0"/>
          <w:sz w:val="27"/>
          <w:szCs w:val="27"/>
          <w:lang w:val="zh-CN"/>
        </w:rPr>
        <w:t>融资租赁名家讲堂</w:t>
      </w:r>
      <w:r w:rsidRPr="00C24623">
        <w:rPr>
          <w:rFonts w:hint="eastAsia"/>
          <w:b/>
          <w:kern w:val="0"/>
          <w:sz w:val="27"/>
          <w:szCs w:val="27"/>
        </w:rPr>
        <w:t>（</w:t>
      </w:r>
      <w:hyperlink r:id="rId8" w:history="1">
        <w:r w:rsidRPr="000E149F">
          <w:rPr>
            <w:rStyle w:val="a7"/>
            <w:rFonts w:hint="eastAsia"/>
            <w:b/>
            <w:kern w:val="0"/>
            <w:sz w:val="27"/>
            <w:szCs w:val="27"/>
          </w:rPr>
          <w:t>www.rzzlmjjt.org.cn</w:t>
        </w:r>
      </w:hyperlink>
      <w:r w:rsidRPr="00C24623">
        <w:rPr>
          <w:rFonts w:hint="eastAsia"/>
          <w:b/>
          <w:kern w:val="0"/>
          <w:sz w:val="27"/>
          <w:szCs w:val="27"/>
        </w:rPr>
        <w:t>）</w:t>
      </w:r>
    </w:p>
    <w:p w14:paraId="788A5F7B" w14:textId="77777777" w:rsidR="007C20DD" w:rsidRDefault="007C20DD" w:rsidP="007C20DD">
      <w:pPr>
        <w:ind w:firstLineChars="400" w:firstLine="1084"/>
        <w:jc w:val="left"/>
        <w:textAlignment w:val="baseline"/>
        <w:rPr>
          <w:b/>
          <w:kern w:val="0"/>
          <w:sz w:val="27"/>
          <w:szCs w:val="27"/>
        </w:rPr>
      </w:pPr>
      <w:r>
        <w:rPr>
          <w:rFonts w:hint="eastAsia"/>
          <w:b/>
          <w:kern w:val="0"/>
          <w:sz w:val="27"/>
          <w:szCs w:val="27"/>
          <w:lang w:val="zh-CN"/>
        </w:rPr>
        <w:t>精英融资租赁培训网</w:t>
      </w:r>
      <w:r w:rsidRPr="00C24623">
        <w:rPr>
          <w:rFonts w:hint="eastAsia"/>
          <w:b/>
          <w:kern w:val="0"/>
          <w:sz w:val="27"/>
          <w:szCs w:val="27"/>
        </w:rPr>
        <w:t>（</w:t>
      </w:r>
      <w:hyperlink r:id="rId9" w:history="1">
        <w:r w:rsidRPr="00C24623">
          <w:rPr>
            <w:rStyle w:val="a7"/>
            <w:rFonts w:hint="eastAsia"/>
            <w:b/>
            <w:kern w:val="0"/>
            <w:sz w:val="27"/>
            <w:szCs w:val="27"/>
          </w:rPr>
          <w:t>www.rzzlpx.com</w:t>
        </w:r>
      </w:hyperlink>
      <w:r w:rsidRPr="00C24623">
        <w:rPr>
          <w:rFonts w:hint="eastAsia"/>
          <w:b/>
          <w:kern w:val="0"/>
          <w:sz w:val="27"/>
          <w:szCs w:val="27"/>
        </w:rPr>
        <w:t>）</w:t>
      </w:r>
    </w:p>
    <w:p w14:paraId="6F7DD99B" w14:textId="77777777" w:rsidR="007C20DD" w:rsidRDefault="007C20DD" w:rsidP="007C20DD">
      <w:pPr>
        <w:ind w:firstLineChars="400" w:firstLine="1084"/>
        <w:jc w:val="left"/>
        <w:textAlignment w:val="baseline"/>
        <w:rPr>
          <w:b/>
          <w:kern w:val="0"/>
          <w:sz w:val="27"/>
          <w:szCs w:val="27"/>
        </w:rPr>
      </w:pPr>
      <w:r w:rsidRPr="00F93B95">
        <w:rPr>
          <w:rFonts w:hint="eastAsia"/>
          <w:b/>
          <w:kern w:val="0"/>
          <w:sz w:val="27"/>
          <w:szCs w:val="27"/>
        </w:rPr>
        <w:t>中国融资租赁资源网</w:t>
      </w:r>
      <w:r>
        <w:rPr>
          <w:rFonts w:hint="eastAsia"/>
          <w:b/>
          <w:kern w:val="0"/>
          <w:sz w:val="27"/>
          <w:szCs w:val="27"/>
        </w:rPr>
        <w:t>（</w:t>
      </w:r>
      <w:hyperlink r:id="rId10" w:history="1">
        <w:r w:rsidRPr="000E149F">
          <w:rPr>
            <w:rStyle w:val="a7"/>
            <w:rFonts w:hint="eastAsia"/>
            <w:b/>
            <w:kern w:val="0"/>
            <w:sz w:val="27"/>
            <w:szCs w:val="27"/>
          </w:rPr>
          <w:t>www.flleasing.com</w:t>
        </w:r>
      </w:hyperlink>
      <w:r>
        <w:rPr>
          <w:rFonts w:hint="eastAsia"/>
          <w:b/>
          <w:kern w:val="0"/>
          <w:sz w:val="27"/>
          <w:szCs w:val="27"/>
        </w:rPr>
        <w:t>）</w:t>
      </w:r>
    </w:p>
    <w:p w14:paraId="4A120D1D" w14:textId="77777777" w:rsidR="007C20DD" w:rsidRPr="00C24623" w:rsidRDefault="007C20DD" w:rsidP="007C20DD">
      <w:pPr>
        <w:ind w:firstLineChars="400" w:firstLine="1084"/>
        <w:jc w:val="left"/>
        <w:textAlignment w:val="baseline"/>
        <w:rPr>
          <w:b/>
          <w:kern w:val="0"/>
          <w:sz w:val="27"/>
          <w:szCs w:val="27"/>
        </w:rPr>
      </w:pPr>
      <w:r w:rsidRPr="00F93B95">
        <w:rPr>
          <w:rFonts w:hint="eastAsia"/>
          <w:b/>
          <w:kern w:val="0"/>
          <w:sz w:val="27"/>
          <w:szCs w:val="27"/>
        </w:rPr>
        <w:t>融资租赁中国信息网</w:t>
      </w:r>
      <w:r>
        <w:rPr>
          <w:rFonts w:hint="eastAsia"/>
          <w:b/>
          <w:kern w:val="0"/>
          <w:sz w:val="27"/>
          <w:szCs w:val="27"/>
        </w:rPr>
        <w:t>（</w:t>
      </w:r>
      <w:hyperlink r:id="rId11" w:history="1">
        <w:r w:rsidRPr="000E149F">
          <w:rPr>
            <w:rStyle w:val="a7"/>
            <w:rFonts w:hint="eastAsia"/>
            <w:b/>
            <w:kern w:val="0"/>
            <w:sz w:val="27"/>
            <w:szCs w:val="27"/>
          </w:rPr>
          <w:t>www.rzzlchina.com</w:t>
        </w:r>
      </w:hyperlink>
      <w:r>
        <w:rPr>
          <w:rFonts w:hint="eastAsia"/>
          <w:b/>
          <w:kern w:val="0"/>
          <w:sz w:val="27"/>
          <w:szCs w:val="27"/>
        </w:rPr>
        <w:t>）</w:t>
      </w:r>
    </w:p>
    <w:p w14:paraId="4F672DB8" w14:textId="77777777" w:rsidR="00937EB2" w:rsidRPr="00450DBA" w:rsidRDefault="00937EB2" w:rsidP="007C20DD">
      <w:pPr>
        <w:spacing w:line="300" w:lineRule="exact"/>
        <w:ind w:firstLineChars="1883" w:firstLine="5104"/>
        <w:jc w:val="righ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>融资租赁名家讲堂</w:t>
      </w:r>
    </w:p>
    <w:p w14:paraId="4451BBF1" w14:textId="6FDCB724" w:rsidR="00937EB2" w:rsidRPr="00450DBA" w:rsidRDefault="00937EB2" w:rsidP="007C20DD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  <w:r>
        <w:rPr>
          <w:rFonts w:hint="eastAsia"/>
          <w:b/>
          <w:kern w:val="0"/>
          <w:sz w:val="27"/>
          <w:szCs w:val="27"/>
          <w:lang w:val="zh-CN"/>
        </w:rPr>
        <w:t xml:space="preserve">                  </w:t>
      </w:r>
      <w:r>
        <w:rPr>
          <w:rFonts w:hint="eastAsia"/>
          <w:b/>
          <w:kern w:val="0"/>
          <w:sz w:val="27"/>
          <w:szCs w:val="27"/>
          <w:lang w:val="zh-CN"/>
        </w:rPr>
        <w:t>北京融银汇通管理咨询有限公司</w:t>
      </w:r>
    </w:p>
    <w:p w14:paraId="0EA3ED10" w14:textId="77777777" w:rsidR="00937EB2" w:rsidRDefault="00937EB2" w:rsidP="007C20DD">
      <w:pPr>
        <w:spacing w:line="300" w:lineRule="exact"/>
        <w:jc w:val="righ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 xml:space="preserve">                                      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二○</w:t>
      </w:r>
      <w:r>
        <w:rPr>
          <w:rFonts w:hint="eastAsia"/>
          <w:b/>
          <w:kern w:val="0"/>
          <w:sz w:val="27"/>
          <w:szCs w:val="27"/>
          <w:lang w:val="zh-CN"/>
        </w:rPr>
        <w:t>二</w:t>
      </w:r>
      <w:r w:rsidR="00B72585">
        <w:rPr>
          <w:rFonts w:hint="eastAsia"/>
          <w:b/>
          <w:kern w:val="0"/>
          <w:sz w:val="27"/>
          <w:szCs w:val="27"/>
          <w:lang w:val="zh-CN"/>
        </w:rPr>
        <w:t>五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年</w:t>
      </w:r>
      <w:r w:rsidR="002E20CF">
        <w:rPr>
          <w:rFonts w:hint="eastAsia"/>
          <w:b/>
          <w:kern w:val="0"/>
          <w:sz w:val="27"/>
          <w:szCs w:val="27"/>
          <w:lang w:val="zh-CN"/>
        </w:rPr>
        <w:t>十</w:t>
      </w:r>
      <w:r>
        <w:rPr>
          <w:rFonts w:hint="eastAsia"/>
          <w:b/>
          <w:kern w:val="0"/>
          <w:sz w:val="27"/>
          <w:szCs w:val="27"/>
          <w:lang w:val="zh-CN"/>
        </w:rPr>
        <w:t>月</w:t>
      </w:r>
      <w:r w:rsidR="002E20CF">
        <w:rPr>
          <w:rFonts w:hint="eastAsia"/>
          <w:b/>
          <w:kern w:val="0"/>
          <w:sz w:val="27"/>
          <w:szCs w:val="27"/>
          <w:lang w:val="zh-CN"/>
        </w:rPr>
        <w:t>二</w:t>
      </w:r>
      <w:r w:rsidR="00326C64">
        <w:rPr>
          <w:rFonts w:hint="eastAsia"/>
          <w:b/>
          <w:kern w:val="0"/>
          <w:sz w:val="27"/>
          <w:szCs w:val="27"/>
          <w:lang w:val="zh-CN"/>
        </w:rPr>
        <w:t>十</w:t>
      </w:r>
      <w:r w:rsidR="002E20CF">
        <w:rPr>
          <w:rFonts w:hint="eastAsia"/>
          <w:b/>
          <w:kern w:val="0"/>
          <w:sz w:val="27"/>
          <w:szCs w:val="27"/>
          <w:lang w:val="zh-CN"/>
        </w:rPr>
        <w:t>七</w:t>
      </w:r>
      <w:r w:rsidRPr="00450DBA">
        <w:rPr>
          <w:rFonts w:hint="eastAsia"/>
          <w:b/>
          <w:kern w:val="0"/>
          <w:sz w:val="27"/>
          <w:szCs w:val="27"/>
          <w:lang w:val="zh-CN"/>
        </w:rPr>
        <w:t>日</w:t>
      </w:r>
    </w:p>
    <w:p w14:paraId="1DD24F5C" w14:textId="77777777" w:rsidR="00606D4A" w:rsidRDefault="00606D4A" w:rsidP="00937EB2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0255D479" w14:textId="77777777" w:rsidR="00606D4A" w:rsidRDefault="00606D4A" w:rsidP="00937EB2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50C04C56" w14:textId="283B3465" w:rsidR="007C20DD" w:rsidRDefault="007C20DD" w:rsidP="00937EB2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  <w:r w:rsidRPr="00450DBA">
        <w:rPr>
          <w:rFonts w:hint="eastAsia"/>
          <w:b/>
          <w:kern w:val="0"/>
          <w:sz w:val="27"/>
          <w:szCs w:val="27"/>
          <w:lang w:val="zh-CN"/>
        </w:rPr>
        <w:t>附件：报名回执表</w:t>
      </w:r>
    </w:p>
    <w:p w14:paraId="6535A742" w14:textId="77777777" w:rsidR="00606D4A" w:rsidRDefault="00606D4A" w:rsidP="00937EB2">
      <w:pPr>
        <w:spacing w:line="300" w:lineRule="exact"/>
        <w:textAlignment w:val="baseline"/>
        <w:rPr>
          <w:b/>
          <w:kern w:val="0"/>
          <w:sz w:val="27"/>
          <w:szCs w:val="27"/>
          <w:lang w:val="zh-CN"/>
        </w:rPr>
      </w:pPr>
    </w:p>
    <w:p w14:paraId="03125B9F" w14:textId="77777777" w:rsidR="00606D4A" w:rsidRPr="007D687E" w:rsidRDefault="00606D4A" w:rsidP="00937EB2">
      <w:pPr>
        <w:spacing w:line="300" w:lineRule="exact"/>
        <w:textAlignment w:val="baseline"/>
        <w:rPr>
          <w:rFonts w:hint="eastAsia"/>
          <w:b/>
          <w:kern w:val="0"/>
          <w:sz w:val="27"/>
          <w:szCs w:val="27"/>
          <w:lang w:val="zh-CN"/>
        </w:rPr>
      </w:pPr>
    </w:p>
    <w:p w14:paraId="41CA307D" w14:textId="77777777" w:rsidR="009555ED" w:rsidRDefault="009555ED" w:rsidP="00B72585">
      <w:pPr>
        <w:widowControl/>
        <w:spacing w:line="460" w:lineRule="exact"/>
        <w:jc w:val="center"/>
        <w:rPr>
          <w:rFonts w:ascii="黑体" w:eastAsia="黑体" w:hAnsi="黑体" w:hint="eastAsia"/>
          <w:b/>
          <w:color w:val="000000"/>
          <w:sz w:val="34"/>
          <w:szCs w:val="34"/>
        </w:rPr>
      </w:pPr>
      <w:r w:rsidRPr="009555ED">
        <w:rPr>
          <w:rFonts w:ascii="黑体" w:eastAsia="黑体" w:hAnsi="黑体" w:hint="eastAsia"/>
          <w:b/>
          <w:color w:val="000000"/>
          <w:sz w:val="34"/>
          <w:szCs w:val="34"/>
        </w:rPr>
        <w:lastRenderedPageBreak/>
        <w:t>严监管下融资租赁内控合</w:t>
      </w:r>
      <w:proofErr w:type="gramStart"/>
      <w:r w:rsidRPr="009555ED">
        <w:rPr>
          <w:rFonts w:ascii="黑体" w:eastAsia="黑体" w:hAnsi="黑体" w:hint="eastAsia"/>
          <w:b/>
          <w:color w:val="000000"/>
          <w:sz w:val="34"/>
          <w:szCs w:val="34"/>
        </w:rPr>
        <w:t>规</w:t>
      </w:r>
      <w:proofErr w:type="gramEnd"/>
      <w:r w:rsidRPr="009555ED">
        <w:rPr>
          <w:rFonts w:ascii="黑体" w:eastAsia="黑体" w:hAnsi="黑体" w:hint="eastAsia"/>
          <w:b/>
          <w:color w:val="000000"/>
          <w:sz w:val="34"/>
          <w:szCs w:val="34"/>
        </w:rPr>
        <w:t>与全面风险管理、诉讼热点问题及资产处置法律实务（线上同步直播）</w:t>
      </w:r>
    </w:p>
    <w:p w14:paraId="04B315AA" w14:textId="77777777" w:rsidR="00937EB2" w:rsidRDefault="009555ED" w:rsidP="009555ED">
      <w:pPr>
        <w:widowControl/>
        <w:spacing w:line="460" w:lineRule="exact"/>
        <w:jc w:val="center"/>
        <w:rPr>
          <w:rFonts w:ascii="黑体" w:eastAsia="黑体" w:hAnsi="黑体" w:hint="eastAsia"/>
          <w:b/>
          <w:color w:val="000000"/>
          <w:sz w:val="34"/>
          <w:szCs w:val="34"/>
        </w:rPr>
      </w:pPr>
      <w:r w:rsidRPr="009555ED">
        <w:rPr>
          <w:rFonts w:ascii="黑体" w:eastAsia="黑体" w:hAnsi="黑体" w:hint="eastAsia"/>
          <w:b/>
          <w:color w:val="000000"/>
          <w:sz w:val="34"/>
          <w:szCs w:val="34"/>
        </w:rPr>
        <w:t>专题培训班</w:t>
      </w:r>
      <w:r w:rsidR="00937EB2" w:rsidRPr="002529B7">
        <w:rPr>
          <w:rFonts w:ascii="Arial" w:hAnsi="Arial" w:cs="Arial" w:hint="eastAsia"/>
          <w:b/>
          <w:color w:val="33463F"/>
          <w:sz w:val="36"/>
          <w:szCs w:val="36"/>
          <w:shd w:val="clear" w:color="auto" w:fill="FAFAFA"/>
        </w:rPr>
        <w:t xml:space="preserve"> </w:t>
      </w:r>
      <w:r w:rsidR="00937EB2" w:rsidRPr="00281A47">
        <w:rPr>
          <w:rFonts w:ascii="黑体" w:eastAsia="黑体" w:hAnsi="黑体" w:hint="eastAsia"/>
          <w:b/>
          <w:color w:val="000000"/>
          <w:sz w:val="34"/>
          <w:szCs w:val="34"/>
        </w:rPr>
        <w:t xml:space="preserve"> 报名回执表</w:t>
      </w:r>
      <w:r w:rsidR="00937EB2">
        <w:rPr>
          <w:rFonts w:ascii="黑体" w:eastAsia="黑体" w:hAnsi="黑体" w:hint="eastAsia"/>
          <w:b/>
          <w:color w:val="000000"/>
          <w:sz w:val="34"/>
          <w:szCs w:val="34"/>
        </w:rPr>
        <w:t xml:space="preserve">  </w:t>
      </w:r>
    </w:p>
    <w:p w14:paraId="6552BD99" w14:textId="77777777" w:rsidR="00937EB2" w:rsidRPr="00281A47" w:rsidRDefault="00937EB2" w:rsidP="00937EB2">
      <w:pPr>
        <w:widowControl/>
        <w:spacing w:line="460" w:lineRule="exact"/>
        <w:rPr>
          <w:rFonts w:ascii="黑体" w:eastAsia="黑体" w:hAnsi="黑体" w:hint="eastAsia"/>
          <w:b/>
          <w:color w:val="000000"/>
          <w:sz w:val="34"/>
          <w:szCs w:val="34"/>
        </w:rPr>
      </w:pPr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经研究，我单位决定</w:t>
      </w:r>
      <w:proofErr w:type="gramStart"/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派以下</w:t>
      </w:r>
      <w:proofErr w:type="gramEnd"/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人员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参加</w:t>
      </w:r>
      <w:r w:rsidRPr="007E5929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：</w:t>
      </w:r>
    </w:p>
    <w:tbl>
      <w:tblPr>
        <w:tblW w:w="941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8"/>
        <w:gridCol w:w="1078"/>
        <w:gridCol w:w="592"/>
        <w:gridCol w:w="854"/>
        <w:gridCol w:w="2894"/>
        <w:gridCol w:w="900"/>
        <w:gridCol w:w="1662"/>
      </w:tblGrid>
      <w:tr w:rsidR="00937EB2" w:rsidRPr="0066337E" w14:paraId="713095C1" w14:textId="77777777" w:rsidTr="00C259A8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0822E" w14:textId="77777777" w:rsidR="00937EB2" w:rsidRPr="003638D5" w:rsidRDefault="00937EB2" w:rsidP="00C259A8">
            <w:pPr>
              <w:autoSpaceDE w:val="0"/>
              <w:autoSpaceDN w:val="0"/>
              <w:adjustRightInd w:val="0"/>
              <w:rPr>
                <w:rFonts w:ascii="宋体" w:hAnsi="宋体" w:cs="Arial" w:hint="eastAsia"/>
                <w:color w:val="33463F"/>
                <w:sz w:val="30"/>
                <w:szCs w:val="30"/>
                <w:shd w:val="clear" w:color="auto" w:fill="FAFAFA"/>
              </w:rPr>
            </w:pPr>
            <w:r w:rsidRPr="003638D5">
              <w:rPr>
                <w:rFonts w:ascii="宋体" w:hAnsi="宋体" w:cs="Arial" w:hint="eastAsia"/>
                <w:color w:val="33463F"/>
                <w:sz w:val="30"/>
                <w:szCs w:val="30"/>
                <w:shd w:val="clear" w:color="auto" w:fill="FAFAFA"/>
              </w:rPr>
              <w:t>单位名称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F241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937EB2" w:rsidRPr="0066337E" w14:paraId="5A423A05" w14:textId="77777777" w:rsidTr="00C259A8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0DEA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通讯地址</w:t>
            </w:r>
          </w:p>
        </w:tc>
        <w:tc>
          <w:tcPr>
            <w:tcW w:w="5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AD24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FD8A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邮编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9191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937EB2" w:rsidRPr="0066337E" w14:paraId="7C4727ED" w14:textId="77777777" w:rsidTr="00C259A8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C38F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联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系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人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1474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44EE7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电话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C691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77F3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传真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785DB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937EB2" w:rsidRPr="0066337E" w14:paraId="418B7F51" w14:textId="77777777" w:rsidTr="00C259A8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3BB96" w14:textId="77777777" w:rsidR="00937EB2" w:rsidRPr="00504B69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504B69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学员姓名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05982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Chars="49" w:firstLine="147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性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别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6BF46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firstLine="24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职</w:t>
            </w:r>
            <w:r w:rsidRPr="0066337E"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proofErr w:type="gramStart"/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务</w:t>
            </w:r>
            <w:proofErr w:type="gramEnd"/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49B3F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71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座机、手机</w:t>
            </w: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4B047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电子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邮箱</w:t>
            </w:r>
          </w:p>
        </w:tc>
      </w:tr>
      <w:tr w:rsidR="00937EB2" w:rsidRPr="0066337E" w14:paraId="5FCF8184" w14:textId="77777777" w:rsidTr="00C259A8">
        <w:trPr>
          <w:trHeight w:val="53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1301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5D944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CDF9F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B890B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19E6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937EB2" w:rsidRPr="0066337E" w14:paraId="20A3A3CE" w14:textId="77777777" w:rsidTr="00C259A8">
        <w:trPr>
          <w:trHeight w:hRule="exact" w:val="585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8938C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13F97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18CFA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A15E2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64861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937EB2" w:rsidRPr="0066337E" w14:paraId="62CB2B51" w14:textId="77777777" w:rsidTr="00C259A8">
        <w:trPr>
          <w:trHeight w:hRule="exact" w:val="59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FE556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9DE35F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285FCA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5FF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19418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937EB2" w:rsidRPr="0066337E" w14:paraId="1C21F50B" w14:textId="77777777" w:rsidTr="00C259A8">
        <w:trPr>
          <w:trHeight w:hRule="exact" w:val="593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9B106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8EA8D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B05FA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119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  <w:tc>
          <w:tcPr>
            <w:tcW w:w="2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D5476E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</w:p>
        </w:tc>
      </w:tr>
      <w:tr w:rsidR="00937EB2" w:rsidRPr="0066337E" w14:paraId="082916B0" w14:textId="77777777" w:rsidTr="00C259A8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275AB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  <w:t>参加方式：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线下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线上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1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人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线上不限人数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（选中标注颜色或√选）</w:t>
            </w:r>
          </w:p>
        </w:tc>
      </w:tr>
      <w:tr w:rsidR="00937EB2" w:rsidRPr="0066337E" w14:paraId="6C984191" w14:textId="77777777" w:rsidTr="00C259A8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81131" w14:textId="77777777" w:rsidR="00937EB2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线下住宿要求：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单间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□双</w:t>
            </w:r>
            <w:proofErr w:type="gramStart"/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床标准</w:t>
            </w:r>
            <w:proofErr w:type="gramEnd"/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间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□不住宿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</w:t>
            </w:r>
            <w:r w:rsidRPr="00022D4A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住宿时间：</w:t>
            </w:r>
          </w:p>
        </w:tc>
      </w:tr>
      <w:tr w:rsidR="00937EB2" w:rsidRPr="0066337E" w14:paraId="44F97236" w14:textId="77777777" w:rsidTr="00C259A8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183D6E" w14:textId="77777777" w:rsidR="00937EB2" w:rsidRPr="00453AA6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开发票单位全称：</w:t>
            </w:r>
          </w:p>
        </w:tc>
      </w:tr>
      <w:tr w:rsidR="00937EB2" w:rsidRPr="0066337E" w14:paraId="6E13F732" w14:textId="77777777" w:rsidTr="00C259A8">
        <w:trPr>
          <w:trHeight w:hRule="exact" w:val="492"/>
          <w:jc w:val="center"/>
        </w:trPr>
        <w:tc>
          <w:tcPr>
            <w:tcW w:w="9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F65DF" w14:textId="77777777" w:rsidR="00937EB2" w:rsidRPr="00453AA6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发票类型：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普票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专票（发票信息另附）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</w:p>
        </w:tc>
      </w:tr>
      <w:tr w:rsidR="00937EB2" w:rsidRPr="0066337E" w14:paraId="709BF911" w14:textId="77777777" w:rsidTr="00C259A8">
        <w:trPr>
          <w:trHeight w:hRule="exact" w:val="465"/>
          <w:jc w:val="center"/>
        </w:trPr>
        <w:tc>
          <w:tcPr>
            <w:tcW w:w="9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F3B8B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spacing w:line="400" w:lineRule="exact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开票项目：□培训费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会议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会务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咨询</w:t>
            </w:r>
            <w:r w:rsidRPr="00453AA6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费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 </w:t>
            </w:r>
          </w:p>
        </w:tc>
      </w:tr>
      <w:tr w:rsidR="00937EB2" w:rsidRPr="0066337E" w14:paraId="79C51BE1" w14:textId="77777777" w:rsidTr="00C259A8">
        <w:trPr>
          <w:trHeight w:hRule="exact" w:val="632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FC82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付款方式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E078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□公对公转账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□私对公转账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  </w:t>
            </w:r>
          </w:p>
        </w:tc>
      </w:tr>
      <w:tr w:rsidR="00937EB2" w:rsidRPr="0066337E" w14:paraId="7FB321DF" w14:textId="77777777" w:rsidTr="00C259A8">
        <w:trPr>
          <w:trHeight w:val="1454"/>
          <w:jc w:val="center"/>
        </w:trPr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CB8119" w14:textId="77777777" w:rsidR="00937EB2" w:rsidRPr="0066337E" w:rsidRDefault="00937EB2" w:rsidP="00C259A8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汇款信息</w:t>
            </w:r>
          </w:p>
        </w:tc>
        <w:tc>
          <w:tcPr>
            <w:tcW w:w="798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46763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开户名称：北京融银汇通管理咨询有限公司</w:t>
            </w:r>
          </w:p>
          <w:p w14:paraId="229F097F" w14:textId="77777777" w:rsidR="00937EB2" w:rsidRPr="00A203DC" w:rsidRDefault="00937EB2" w:rsidP="00C259A8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color w:val="33463F"/>
                <w:sz w:val="28"/>
                <w:szCs w:val="28"/>
                <w:shd w:val="clear" w:color="auto" w:fill="FAFAFA"/>
              </w:rPr>
            </w:pP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开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户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行：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>中国工商银行北京西四环支行</w:t>
            </w:r>
          </w:p>
          <w:p w14:paraId="4A3C2062" w14:textId="77777777" w:rsidR="00937EB2" w:rsidRPr="0066337E" w:rsidRDefault="00937EB2" w:rsidP="00C259A8">
            <w:pPr>
              <w:autoSpaceDE w:val="0"/>
              <w:autoSpaceDN w:val="0"/>
              <w:adjustRightInd w:val="0"/>
              <w:rPr>
                <w:rFonts w:ascii="Arial" w:hAnsi="Arial" w:cs="Arial"/>
                <w:color w:val="33463F"/>
                <w:sz w:val="30"/>
                <w:szCs w:val="30"/>
                <w:shd w:val="clear" w:color="auto" w:fill="FAFAFA"/>
              </w:rPr>
            </w:pP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帐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 </w:t>
            </w:r>
            <w:r w:rsidRPr="0066337E"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号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>：</w:t>
            </w:r>
            <w:r>
              <w:rPr>
                <w:rFonts w:ascii="Arial" w:hAnsi="Arial" w:cs="Arial" w:hint="eastAsia"/>
                <w:color w:val="33463F"/>
                <w:sz w:val="30"/>
                <w:szCs w:val="30"/>
                <w:shd w:val="clear" w:color="auto" w:fill="FAFAFA"/>
              </w:rPr>
              <w:t xml:space="preserve">  </w:t>
            </w:r>
            <w:r>
              <w:rPr>
                <w:rFonts w:ascii="Arial" w:hAnsi="Arial" w:cs="Arial" w:hint="eastAsia"/>
                <w:color w:val="33463F"/>
                <w:sz w:val="28"/>
                <w:szCs w:val="28"/>
                <w:shd w:val="clear" w:color="auto" w:fill="FAFAFA"/>
              </w:rPr>
              <w:t xml:space="preserve">0200 2962 0920 0077 919 </w:t>
            </w:r>
          </w:p>
        </w:tc>
      </w:tr>
    </w:tbl>
    <w:p w14:paraId="162752CA" w14:textId="77777777" w:rsidR="00937EB2" w:rsidRDefault="00937EB2" w:rsidP="00937EB2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1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、此表格填完后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请微信</w:t>
      </w:r>
      <w:proofErr w:type="gramEnd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或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mail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至会务处，并及时通知联系人</w:t>
      </w:r>
    </w:p>
    <w:p w14:paraId="7D9FBCB6" w14:textId="77777777" w:rsidR="00937EB2" w:rsidRPr="003C03FC" w:rsidRDefault="00937EB2" w:rsidP="00937EB2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2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、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培训费用请报名后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5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个工作日内付款，汇款</w:t>
      </w:r>
      <w:proofErr w:type="gramStart"/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凭证微信或</w:t>
      </w:r>
      <w:proofErr w:type="gramEnd"/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mail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>至会务处</w:t>
      </w:r>
      <w:r w:rsidRPr="00B41F1D">
        <w:rPr>
          <w:rFonts w:ascii="Arial" w:hAnsi="Arial" w:cs="Arial" w:hint="eastAsia"/>
          <w:color w:val="33463F"/>
          <w:spacing w:val="-20"/>
          <w:sz w:val="30"/>
          <w:szCs w:val="30"/>
          <w:shd w:val="clear" w:color="auto" w:fill="FAFAFA"/>
        </w:rPr>
        <w:t xml:space="preserve"> </w:t>
      </w:r>
    </w:p>
    <w:p w14:paraId="2032EEAF" w14:textId="77777777" w:rsidR="007C20DD" w:rsidRDefault="007C20DD" w:rsidP="007C20DD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联系人：杨志军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186-1122-5515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</w:t>
      </w: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同微信</w:t>
      </w:r>
      <w:proofErr w:type="gramEnd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）</w:t>
      </w:r>
    </w:p>
    <w:p w14:paraId="5CFB7F26" w14:textId="77777777" w:rsidR="007C20DD" w:rsidRDefault="007C20DD" w:rsidP="007C20DD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proofErr w:type="gramStart"/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E-mail:zhijun_y@rzzlpx.com</w:t>
      </w:r>
      <w:proofErr w:type="gramEnd"/>
    </w:p>
    <w:p w14:paraId="3749AAE6" w14:textId="77777777" w:rsidR="007C20DD" w:rsidRDefault="007C20DD" w:rsidP="007C20DD">
      <w:pPr>
        <w:spacing w:line="320" w:lineRule="exac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网</w:t>
      </w:r>
      <w:r>
        <w:rPr>
          <w:rFonts w:ascii="Arial" w:hAnsi="Arial" w:cs="Arial"/>
          <w:color w:val="33463F"/>
          <w:sz w:val="30"/>
          <w:szCs w:val="30"/>
          <w:shd w:val="clear" w:color="auto" w:fill="FAFAFA"/>
        </w:rPr>
        <w:t xml:space="preserve"> 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址：</w:t>
      </w:r>
      <w:hyperlink r:id="rId12" w:history="1">
        <w:r w:rsidRPr="000E149F">
          <w:rPr>
            <w:rStyle w:val="a7"/>
            <w:rFonts w:ascii="Arial" w:hAnsi="Arial" w:cs="Arial"/>
            <w:sz w:val="30"/>
            <w:szCs w:val="30"/>
            <w:shd w:val="clear" w:color="auto" w:fill="FAFAFA"/>
          </w:rPr>
          <w:t>www.</w:t>
        </w:r>
        <w:r w:rsidRPr="000E149F">
          <w:rPr>
            <w:rStyle w:val="a7"/>
            <w:rFonts w:ascii="Arial" w:hAnsi="Arial" w:cs="Arial" w:hint="eastAsia"/>
            <w:sz w:val="30"/>
            <w:szCs w:val="30"/>
            <w:shd w:val="clear" w:color="auto" w:fill="FAFAFA"/>
          </w:rPr>
          <w:t>rzzlmjjt</w:t>
        </w:r>
        <w:r w:rsidRPr="000E149F">
          <w:rPr>
            <w:rStyle w:val="a7"/>
            <w:rFonts w:ascii="Arial" w:hAnsi="Arial" w:cs="Arial"/>
            <w:sz w:val="30"/>
            <w:szCs w:val="30"/>
            <w:shd w:val="clear" w:color="auto" w:fill="FAFAFA"/>
          </w:rPr>
          <w:t>.</w:t>
        </w:r>
        <w:r w:rsidRPr="000E149F">
          <w:rPr>
            <w:rStyle w:val="a7"/>
            <w:rFonts w:ascii="Arial" w:hAnsi="Arial" w:cs="Arial" w:hint="eastAsia"/>
            <w:sz w:val="30"/>
            <w:szCs w:val="30"/>
            <w:shd w:val="clear" w:color="auto" w:fill="FAFAFA"/>
          </w:rPr>
          <w:t>org.cn</w:t>
        </w:r>
      </w:hyperlink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</w:t>
      </w:r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（融资租赁名家讲堂）</w:t>
      </w:r>
    </w:p>
    <w:p w14:paraId="202E0815" w14:textId="77777777" w:rsidR="007C20DD" w:rsidRDefault="007C20DD" w:rsidP="007C20DD">
      <w:pPr>
        <w:spacing w:line="320" w:lineRule="exact"/>
        <w:ind w:firstLineChars="400" w:firstLine="840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hyperlink r:id="rId13" w:history="1">
        <w:r w:rsidRPr="00E36468">
          <w:rPr>
            <w:rStyle w:val="a7"/>
            <w:rFonts w:ascii="Arial" w:hAnsi="Arial" w:cs="Arial"/>
            <w:sz w:val="30"/>
            <w:szCs w:val="30"/>
            <w:shd w:val="clear" w:color="auto" w:fill="FAFAFA"/>
          </w:rPr>
          <w:t>www.</w:t>
        </w:r>
        <w:r w:rsidRPr="00E36468">
          <w:rPr>
            <w:rStyle w:val="a7"/>
            <w:rFonts w:ascii="Arial" w:hAnsi="Arial" w:cs="Arial" w:hint="eastAsia"/>
            <w:sz w:val="30"/>
            <w:szCs w:val="30"/>
            <w:shd w:val="clear" w:color="auto" w:fill="FAFAFA"/>
          </w:rPr>
          <w:t>rzzlpx.com</w:t>
        </w:r>
      </w:hyperlink>
      <w:r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（精英融资租赁培训网）</w:t>
      </w:r>
    </w:p>
    <w:p w14:paraId="20F8CEE5" w14:textId="77777777" w:rsidR="007C20DD" w:rsidRPr="00F93B95" w:rsidRDefault="007C20DD" w:rsidP="007C20DD">
      <w:pPr>
        <w:spacing w:line="320" w:lineRule="exact"/>
        <w:ind w:firstLineChars="400" w:firstLine="840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hyperlink r:id="rId14" w:history="1">
        <w:r w:rsidRPr="00E36468">
          <w:rPr>
            <w:rStyle w:val="a7"/>
            <w:rFonts w:ascii="Arial" w:hAnsi="Arial" w:cs="Arial" w:hint="eastAsia"/>
            <w:sz w:val="30"/>
            <w:szCs w:val="30"/>
            <w:shd w:val="clear" w:color="auto" w:fill="FAFAFA"/>
          </w:rPr>
          <w:t>www.flleasing.com</w:t>
        </w:r>
      </w:hyperlink>
      <w:r w:rsidRPr="00F93B95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</w:t>
      </w:r>
      <w:r w:rsidRPr="00F93B95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（中国融资租赁资源网）</w:t>
      </w:r>
    </w:p>
    <w:p w14:paraId="0425E2B0" w14:textId="77777777" w:rsidR="007C20DD" w:rsidRPr="00004397" w:rsidRDefault="007C20DD" w:rsidP="007C20DD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  <w:hyperlink r:id="rId15" w:history="1">
        <w:r w:rsidRPr="00E36468">
          <w:rPr>
            <w:rStyle w:val="a7"/>
            <w:rFonts w:ascii="Arial" w:hAnsi="Arial" w:cs="Arial" w:hint="eastAsia"/>
            <w:sz w:val="30"/>
            <w:szCs w:val="30"/>
            <w:shd w:val="clear" w:color="auto" w:fill="FAFAFA"/>
          </w:rPr>
          <w:t>www.rzzlchina.com</w:t>
        </w:r>
      </w:hyperlink>
      <w:r w:rsidRPr="00F93B95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 xml:space="preserve"> </w:t>
      </w:r>
      <w:r w:rsidRPr="00F93B95">
        <w:rPr>
          <w:rFonts w:ascii="Arial" w:hAnsi="Arial" w:cs="Arial" w:hint="eastAsia"/>
          <w:color w:val="33463F"/>
          <w:sz w:val="30"/>
          <w:szCs w:val="30"/>
          <w:shd w:val="clear" w:color="auto" w:fill="FAFAFA"/>
        </w:rPr>
        <w:t>（融资租赁中国信息网）</w:t>
      </w:r>
    </w:p>
    <w:p w14:paraId="4126CBEC" w14:textId="4EB21094" w:rsidR="0016744A" w:rsidRPr="007C20DD" w:rsidRDefault="0016744A" w:rsidP="007C20DD">
      <w:pPr>
        <w:autoSpaceDE w:val="0"/>
        <w:autoSpaceDN w:val="0"/>
        <w:adjustRightInd w:val="0"/>
        <w:spacing w:before="156" w:line="320" w:lineRule="exact"/>
        <w:ind w:right="-164"/>
        <w:jc w:val="left"/>
        <w:rPr>
          <w:rFonts w:ascii="Arial" w:hAnsi="Arial" w:cs="Arial"/>
          <w:color w:val="33463F"/>
          <w:sz w:val="30"/>
          <w:szCs w:val="30"/>
          <w:shd w:val="clear" w:color="auto" w:fill="FAFAFA"/>
        </w:rPr>
      </w:pPr>
    </w:p>
    <w:sectPr w:rsidR="0016744A" w:rsidRPr="007C20DD" w:rsidSect="00EE74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928E" w14:textId="77777777" w:rsidR="0006595F" w:rsidRDefault="0006595F" w:rsidP="00937EB2">
      <w:r>
        <w:separator/>
      </w:r>
    </w:p>
  </w:endnote>
  <w:endnote w:type="continuationSeparator" w:id="0">
    <w:p w14:paraId="23C67584" w14:textId="77777777" w:rsidR="0006595F" w:rsidRDefault="0006595F" w:rsidP="0093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56A8" w14:textId="77777777" w:rsidR="002450A8" w:rsidRDefault="002450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649751"/>
      <w:docPartObj>
        <w:docPartGallery w:val="Page Numbers (Bottom of Page)"/>
        <w:docPartUnique/>
      </w:docPartObj>
    </w:sdtPr>
    <w:sdtContent>
      <w:p w14:paraId="2E6F8433" w14:textId="4262F066" w:rsidR="002450A8" w:rsidRDefault="002450A8">
        <w:pPr>
          <w:pStyle w:val="a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4C4CC4" w14:textId="77777777" w:rsidR="002450A8" w:rsidRDefault="002450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6611" w14:textId="77777777" w:rsidR="002450A8" w:rsidRDefault="002450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EC09" w14:textId="77777777" w:rsidR="0006595F" w:rsidRDefault="0006595F" w:rsidP="00937EB2">
      <w:r>
        <w:separator/>
      </w:r>
    </w:p>
  </w:footnote>
  <w:footnote w:type="continuationSeparator" w:id="0">
    <w:p w14:paraId="566E10F3" w14:textId="77777777" w:rsidR="0006595F" w:rsidRDefault="0006595F" w:rsidP="0093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20D4" w14:textId="77777777" w:rsidR="002450A8" w:rsidRDefault="002450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F546" w14:textId="77777777" w:rsidR="002450A8" w:rsidRDefault="002450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BB97" w14:textId="77777777" w:rsidR="002450A8" w:rsidRDefault="002450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B2"/>
    <w:rsid w:val="00013FCC"/>
    <w:rsid w:val="0006595F"/>
    <w:rsid w:val="000A369A"/>
    <w:rsid w:val="0016744A"/>
    <w:rsid w:val="0018303E"/>
    <w:rsid w:val="001947C0"/>
    <w:rsid w:val="00213EFD"/>
    <w:rsid w:val="00242B24"/>
    <w:rsid w:val="002450A8"/>
    <w:rsid w:val="002860AF"/>
    <w:rsid w:val="002B0A3E"/>
    <w:rsid w:val="002E20CF"/>
    <w:rsid w:val="00326C64"/>
    <w:rsid w:val="003565E0"/>
    <w:rsid w:val="003C5E08"/>
    <w:rsid w:val="00477D17"/>
    <w:rsid w:val="0052379E"/>
    <w:rsid w:val="005A0B98"/>
    <w:rsid w:val="00605090"/>
    <w:rsid w:val="00606D4A"/>
    <w:rsid w:val="007534A2"/>
    <w:rsid w:val="0079415F"/>
    <w:rsid w:val="007C20DD"/>
    <w:rsid w:val="007F3AD6"/>
    <w:rsid w:val="0088373E"/>
    <w:rsid w:val="008B13AD"/>
    <w:rsid w:val="008D1DDD"/>
    <w:rsid w:val="008D35A1"/>
    <w:rsid w:val="008E31FE"/>
    <w:rsid w:val="00920880"/>
    <w:rsid w:val="00937EB2"/>
    <w:rsid w:val="009472DB"/>
    <w:rsid w:val="009529CF"/>
    <w:rsid w:val="009555ED"/>
    <w:rsid w:val="009717A3"/>
    <w:rsid w:val="0098211D"/>
    <w:rsid w:val="00A56816"/>
    <w:rsid w:val="00A73DC4"/>
    <w:rsid w:val="00AC66B7"/>
    <w:rsid w:val="00B276B2"/>
    <w:rsid w:val="00B72585"/>
    <w:rsid w:val="00BA4009"/>
    <w:rsid w:val="00BF78C1"/>
    <w:rsid w:val="00C1086E"/>
    <w:rsid w:val="00C22BC7"/>
    <w:rsid w:val="00CC0FD1"/>
    <w:rsid w:val="00DD15E2"/>
    <w:rsid w:val="00DE11DE"/>
    <w:rsid w:val="00DE3B77"/>
    <w:rsid w:val="00E8341E"/>
    <w:rsid w:val="00F11C76"/>
    <w:rsid w:val="00F54428"/>
    <w:rsid w:val="00F86E4C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0CC1FD5"/>
  <w15:docId w15:val="{3D384A6B-ADFA-4E4B-9955-DB718593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EB2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E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EB2"/>
    <w:rPr>
      <w:sz w:val="18"/>
      <w:szCs w:val="18"/>
    </w:rPr>
  </w:style>
  <w:style w:type="character" w:styleId="a7">
    <w:name w:val="Hyperlink"/>
    <w:basedOn w:val="a0"/>
    <w:uiPriority w:val="99"/>
    <w:unhideWhenUsed/>
    <w:rsid w:val="007C20DD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7C20D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C20DD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zlmjjt.org.cn" TargetMode="External"/><Relationship Id="rId13" Type="http://schemas.openxmlformats.org/officeDocument/2006/relationships/hyperlink" Target="http://www.rzzlpx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zhijun_y@rzzlpx.com" TargetMode="External"/><Relationship Id="rId12" Type="http://schemas.openxmlformats.org/officeDocument/2006/relationships/hyperlink" Target="http://www.rzzlmjjt.org.cn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zhijun_y@rzzlpx.com" TargetMode="External"/><Relationship Id="rId11" Type="http://schemas.openxmlformats.org/officeDocument/2006/relationships/hyperlink" Target="http://www.rzzlchina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rzzlchina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lleasing.com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rzzlpx.com" TargetMode="External"/><Relationship Id="rId14" Type="http://schemas.openxmlformats.org/officeDocument/2006/relationships/hyperlink" Target="http://www.flleasing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1682</Words>
  <Characters>1834</Characters>
  <Application>Microsoft Office Word</Application>
  <DocSecurity>0</DocSecurity>
  <Lines>107</Lines>
  <Paragraphs>146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融资租赁名家讲堂</dc:creator>
  <cp:lastModifiedBy>志军 杨</cp:lastModifiedBy>
  <cp:revision>11</cp:revision>
  <dcterms:created xsi:type="dcterms:W3CDTF">2025-03-18T09:19:00Z</dcterms:created>
  <dcterms:modified xsi:type="dcterms:W3CDTF">2025-10-28T09:33:00Z</dcterms:modified>
</cp:coreProperties>
</file>